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3C65" w14:textId="242D65AD" w:rsidR="006D245C" w:rsidRPr="006D245C" w:rsidRDefault="007858D9" w:rsidP="00F21249">
      <w:pPr>
        <w:pStyle w:val="IntroductionAPTA"/>
        <w:rPr>
          <w:sz w:val="44"/>
          <w:szCs w:val="44"/>
        </w:rPr>
      </w:pPr>
      <w:r>
        <w:rPr>
          <w:sz w:val="44"/>
          <w:szCs w:val="44"/>
        </w:rPr>
        <w:t>Appendix B: Phase One Petition</w:t>
      </w:r>
    </w:p>
    <w:p w14:paraId="374F949B" w14:textId="45388E98" w:rsidR="00903242" w:rsidRPr="00D856C0" w:rsidRDefault="007858D9" w:rsidP="00F21249">
      <w:pPr>
        <w:pStyle w:val="IntroductionAPTA"/>
      </w:pPr>
      <w:r w:rsidRPr="007858D9">
        <w:t>Petitioners should utilize th</w:t>
      </w:r>
      <w:r w:rsidR="00555107">
        <w:t>is</w:t>
      </w:r>
      <w:r w:rsidRPr="007858D9">
        <w:t xml:space="preserve"> Phase One Petition Template (Appendix B) when submitting its Phase One Petition</w:t>
      </w:r>
      <w:r w:rsidR="00AD7602">
        <w:t xml:space="preserve"> to ABPTS and/or ABPTRFE staff</w:t>
      </w:r>
      <w:r w:rsidRPr="007858D9">
        <w:t xml:space="preserve">. Any related documentation must be </w:t>
      </w:r>
      <w:r w:rsidR="00AD7602">
        <w:t>attached to this</w:t>
      </w:r>
      <w:r w:rsidRPr="007858D9">
        <w:t xml:space="preserve"> </w:t>
      </w:r>
      <w:r w:rsidR="00AD7602">
        <w:t>petition</w:t>
      </w:r>
      <w:r w:rsidR="00AD7602" w:rsidRPr="007858D9">
        <w:t xml:space="preserve"> </w:t>
      </w:r>
      <w:r w:rsidR="00AD7602">
        <w:t xml:space="preserve">as </w:t>
      </w:r>
      <w:r w:rsidR="00555107">
        <w:t>Evidence</w:t>
      </w:r>
      <w:r w:rsidR="00AD7602">
        <w:t xml:space="preserve"> within a single PDF file</w:t>
      </w:r>
      <w:r w:rsidRPr="007858D9">
        <w:t>.</w:t>
      </w:r>
    </w:p>
    <w:p w14:paraId="0304D4B5" w14:textId="336FF12B" w:rsidR="00F6712B" w:rsidRPr="00A12073" w:rsidRDefault="007858D9" w:rsidP="00A12073">
      <w:pPr>
        <w:pStyle w:val="Heading1"/>
      </w:pPr>
      <w:r>
        <w:t>Address Criteria DEMAND</w:t>
      </w:r>
    </w:p>
    <w:p w14:paraId="6B60CCE3" w14:textId="787115A5" w:rsidR="00903242" w:rsidRDefault="007858D9" w:rsidP="00235F37">
      <w:pPr>
        <w:pStyle w:val="Heading2"/>
      </w:pPr>
      <w:r>
        <w:t>Letters of Support</w:t>
      </w:r>
    </w:p>
    <w:p w14:paraId="2664276F" w14:textId="77777777" w:rsidR="00D4565A" w:rsidRPr="00D4565A" w:rsidRDefault="00D4565A" w:rsidP="00D4565A">
      <w:pPr>
        <w:pStyle w:val="BodyAPTA"/>
        <w:spacing w:after="0"/>
        <w:rPr>
          <w:b/>
          <w:bCs/>
          <w:u w:val="single"/>
        </w:rPr>
      </w:pPr>
      <w:r w:rsidRPr="00D4565A">
        <w:rPr>
          <w:rStyle w:val="BulletedListAPTALevel1Char"/>
          <w:b/>
          <w:bCs/>
        </w:rPr>
        <w:t>Include at least five but no more than 10 letters demonstrating evidence of support for physical therapists with the specialized training and knowledge required</w:t>
      </w:r>
      <w:r w:rsidRPr="00D4565A">
        <w:rPr>
          <w:b/>
          <w:bCs/>
        </w:rPr>
        <w:t xml:space="preserve"> to provide the services, written by individuals from the following three categories (at least one letter must be submitted from each category):</w:t>
      </w:r>
    </w:p>
    <w:p w14:paraId="6B49A6B6" w14:textId="77777777" w:rsidR="00D4565A" w:rsidRPr="00D4565A" w:rsidRDefault="00D4565A" w:rsidP="00D4565A">
      <w:pPr>
        <w:pStyle w:val="BodyAPTA"/>
        <w:numPr>
          <w:ilvl w:val="0"/>
          <w:numId w:val="32"/>
        </w:numPr>
        <w:spacing w:after="0" w:line="240" w:lineRule="auto"/>
        <w:rPr>
          <w:b/>
          <w:bCs/>
        </w:rPr>
      </w:pPr>
      <w:r w:rsidRPr="00D4565A">
        <w:rPr>
          <w:b/>
          <w:bCs/>
        </w:rPr>
        <w:t>Non-physical therapist health professional leaders, planners, or administrators</w:t>
      </w:r>
    </w:p>
    <w:p w14:paraId="038D88B6" w14:textId="77777777" w:rsidR="00D4565A" w:rsidRPr="00D4565A" w:rsidRDefault="00D4565A" w:rsidP="00D4565A">
      <w:pPr>
        <w:pStyle w:val="BodyAPTA"/>
        <w:numPr>
          <w:ilvl w:val="0"/>
          <w:numId w:val="32"/>
        </w:numPr>
        <w:spacing w:after="0" w:line="240" w:lineRule="auto"/>
        <w:rPr>
          <w:b/>
          <w:bCs/>
        </w:rPr>
      </w:pPr>
      <w:r w:rsidRPr="00D4565A">
        <w:rPr>
          <w:b/>
          <w:bCs/>
        </w:rPr>
        <w:t>Physical therapists who are not practicing in the proposed area of practice</w:t>
      </w:r>
    </w:p>
    <w:p w14:paraId="67C25381" w14:textId="77777777" w:rsidR="00D4565A" w:rsidRPr="00D4565A" w:rsidRDefault="00D4565A" w:rsidP="00D4565A">
      <w:pPr>
        <w:pStyle w:val="BodyAPTA"/>
        <w:numPr>
          <w:ilvl w:val="0"/>
          <w:numId w:val="32"/>
        </w:numPr>
        <w:spacing w:line="264" w:lineRule="auto"/>
        <w:rPr>
          <w:b/>
          <w:bCs/>
        </w:rPr>
      </w:pPr>
      <w:r w:rsidRPr="00D4565A">
        <w:rPr>
          <w:b/>
          <w:bCs/>
        </w:rPr>
        <w:t>Members of the public</w:t>
      </w:r>
    </w:p>
    <w:p w14:paraId="250A6E35" w14:textId="77777777" w:rsidR="00D4565A" w:rsidRPr="00D4565A" w:rsidRDefault="00D4565A" w:rsidP="00D4565A">
      <w:pPr>
        <w:pStyle w:val="BodyAPTA"/>
        <w:rPr>
          <w:b/>
          <w:bCs/>
        </w:rPr>
      </w:pPr>
      <w:r w:rsidRPr="00D4565A">
        <w:rPr>
          <w:b/>
          <w:bCs/>
        </w:rPr>
        <w:t>Ensure that letters clearly include specific examples and/or rationale that support the proposed specialized/subspecialized area of physical therapist practice. As such, letters should not highlight a solicitation process.</w:t>
      </w:r>
    </w:p>
    <w:p w14:paraId="4CB389B5" w14:textId="6D284744" w:rsidR="00555107" w:rsidRPr="00D4565A" w:rsidRDefault="00D4565A" w:rsidP="00D4565A">
      <w:pPr>
        <w:pStyle w:val="BodyAPTA"/>
        <w:rPr>
          <w:b/>
          <w:bCs/>
        </w:rPr>
      </w:pPr>
      <w:r w:rsidRPr="00D4565A">
        <w:rPr>
          <w:b/>
          <w:bCs/>
        </w:rPr>
        <w:t>Written statements should not be “form letters” and should be no more than two years old, as views may change over time.</w:t>
      </w:r>
    </w:p>
    <w:p w14:paraId="7BA115F4" w14:textId="5C3E1BE2" w:rsidR="000D7E8C" w:rsidRPr="00D4565A" w:rsidRDefault="00797E53" w:rsidP="000845FE">
      <w:pPr>
        <w:pStyle w:val="BodyAPTA"/>
        <w:rPr>
          <w:rFonts w:cs="Arial"/>
          <w:i/>
          <w:iCs/>
          <w:szCs w:val="20"/>
        </w:rPr>
      </w:pPr>
      <w:r w:rsidRPr="00D4565A">
        <w:rPr>
          <w:rFonts w:cs="Arial"/>
          <w:i/>
          <w:iCs/>
          <w:szCs w:val="20"/>
        </w:rPr>
        <w:t xml:space="preserve">Attach </w:t>
      </w:r>
      <w:r w:rsidR="00AD7602" w:rsidRPr="00D4565A">
        <w:rPr>
          <w:rFonts w:cs="Arial"/>
          <w:i/>
          <w:iCs/>
          <w:szCs w:val="20"/>
        </w:rPr>
        <w:t xml:space="preserve">as </w:t>
      </w:r>
      <w:r w:rsidR="00D4565A" w:rsidRPr="00D4565A">
        <w:rPr>
          <w:rFonts w:cs="Arial"/>
          <w:i/>
          <w:iCs/>
          <w:szCs w:val="20"/>
        </w:rPr>
        <w:t>Evidence</w:t>
      </w:r>
      <w:r w:rsidR="00D4565A">
        <w:rPr>
          <w:rFonts w:cs="Arial"/>
          <w:i/>
          <w:iCs/>
          <w:szCs w:val="20"/>
        </w:rPr>
        <w:t>:</w:t>
      </w:r>
      <w:r w:rsidR="00AD7602" w:rsidRPr="00D4565A">
        <w:rPr>
          <w:rFonts w:cs="Arial"/>
          <w:i/>
          <w:iCs/>
          <w:szCs w:val="20"/>
        </w:rPr>
        <w:t xml:space="preserve"> </w:t>
      </w:r>
      <w:r w:rsidR="00D4565A" w:rsidRPr="00D4565A">
        <w:rPr>
          <w:rFonts w:cs="Arial"/>
          <w:i/>
          <w:iCs/>
          <w:szCs w:val="20"/>
        </w:rPr>
        <w:t>Letters of Support</w:t>
      </w:r>
    </w:p>
    <w:p w14:paraId="704C3394" w14:textId="1F5D52B1" w:rsidR="00925FF3" w:rsidRDefault="00925FF3" w:rsidP="00925FF3">
      <w:pPr>
        <w:pStyle w:val="Heading2"/>
      </w:pPr>
      <w:r>
        <w:t>Estimated Number of Currently Practicing Physical Therapists</w:t>
      </w:r>
    </w:p>
    <w:p w14:paraId="68FD0106" w14:textId="635D58D0" w:rsidR="00925FF3" w:rsidRDefault="00925FF3" w:rsidP="00925FF3">
      <w:pPr>
        <w:spacing w:after="160"/>
        <w:rPr>
          <w:b/>
          <w:bCs/>
        </w:rPr>
      </w:pPr>
      <w:r w:rsidRPr="00D4565A">
        <w:rPr>
          <w:b/>
          <w:bCs/>
        </w:rPr>
        <w:t xml:space="preserve">Include an </w:t>
      </w:r>
      <w:r w:rsidRPr="00D4565A">
        <w:rPr>
          <w:b/>
          <w:bCs/>
          <w:u w:val="single"/>
        </w:rPr>
        <w:t>estimate</w:t>
      </w:r>
      <w:r w:rsidRPr="00D4565A">
        <w:rPr>
          <w:b/>
          <w:bCs/>
        </w:rPr>
        <w:t xml:space="preserve"> of the number of physical therapists currently practicing in the proposed specialty/subspecialty area, documenting the process and providing a rationale for how numbers were derived. Identify the type of practice settings for these physical therapists (e.g., academic institutions, </w:t>
      </w:r>
      <w:proofErr w:type="gramStart"/>
      <w:r w:rsidRPr="00D4565A">
        <w:rPr>
          <w:b/>
          <w:bCs/>
        </w:rPr>
        <w:t>hospital</w:t>
      </w:r>
      <w:proofErr w:type="gramEnd"/>
      <w:r w:rsidRPr="00D4565A">
        <w:rPr>
          <w:b/>
          <w:bCs/>
        </w:rPr>
        <w:t>, private practice, managed health care). Workforce data and patient demographics should be utilized to provide estimates.</w:t>
      </w:r>
    </w:p>
    <w:sdt>
      <w:sdtPr>
        <w:id w:val="642627301"/>
        <w:placeholder>
          <w:docPart w:val="DefaultPlaceholder_-1854013440"/>
        </w:placeholder>
        <w:showingPlcHdr/>
      </w:sdtPr>
      <w:sdtEndPr/>
      <w:sdtContent>
        <w:p w14:paraId="1E612D4F" w14:textId="5932735A" w:rsidR="00D4565A" w:rsidRPr="00D4565A" w:rsidRDefault="00D4565A" w:rsidP="00925FF3">
          <w:pPr>
            <w:spacing w:after="160"/>
          </w:pPr>
          <w:r w:rsidRPr="00F217D2">
            <w:rPr>
              <w:rStyle w:val="PlaceholderText"/>
            </w:rPr>
            <w:t>Click or tap here to enter text.</w:t>
          </w:r>
        </w:p>
      </w:sdtContent>
    </w:sdt>
    <w:p w14:paraId="4CB843A2" w14:textId="6FA70A0C" w:rsidR="00925FF3" w:rsidRDefault="00925FF3" w:rsidP="00925FF3">
      <w:pPr>
        <w:pStyle w:val="Heading2"/>
      </w:pPr>
      <w:r>
        <w:t>Estimated Percentage of Time of Currently Practicing Physical Therapists</w:t>
      </w:r>
    </w:p>
    <w:p w14:paraId="6EF86F58" w14:textId="7E177323" w:rsidR="00925FF3" w:rsidRPr="00D4565A" w:rsidRDefault="00925FF3" w:rsidP="00925FF3">
      <w:pPr>
        <w:pStyle w:val="BodyAPTA"/>
        <w:rPr>
          <w:b/>
          <w:bCs/>
        </w:rPr>
      </w:pPr>
      <w:r w:rsidRPr="00D4565A">
        <w:rPr>
          <w:b/>
          <w:bCs/>
        </w:rPr>
        <w:lastRenderedPageBreak/>
        <w:t xml:space="preserve">Include an </w:t>
      </w:r>
      <w:r w:rsidRPr="00D4565A">
        <w:rPr>
          <w:b/>
          <w:bCs/>
          <w:u w:val="single"/>
        </w:rPr>
        <w:t>estimate</w:t>
      </w:r>
      <w:r w:rsidRPr="00D4565A">
        <w:rPr>
          <w:b/>
          <w:bCs/>
        </w:rPr>
        <w:t xml:space="preserve"> of the percentage of time that physical therapists currently practicing in the proposed area of practice devote exclusively to practicing in the proposed area. Provide supporting documentation that details the process and rationale for how estimates were derived.</w:t>
      </w:r>
    </w:p>
    <w:sdt>
      <w:sdtPr>
        <w:id w:val="1490444023"/>
        <w:placeholder>
          <w:docPart w:val="37ABFAFD50E64060B69A2B65CD95B9E9"/>
        </w:placeholder>
        <w:showingPlcHdr/>
      </w:sdtPr>
      <w:sdtEndPr/>
      <w:sdtContent>
        <w:p w14:paraId="452F4757" w14:textId="77777777" w:rsidR="00D4565A" w:rsidRDefault="00D4565A" w:rsidP="00D4565A">
          <w:pPr>
            <w:spacing w:after="160"/>
          </w:pPr>
          <w:r w:rsidRPr="00F217D2">
            <w:rPr>
              <w:rStyle w:val="PlaceholderText"/>
            </w:rPr>
            <w:t>Click or tap here to enter text.</w:t>
          </w:r>
        </w:p>
      </w:sdtContent>
    </w:sdt>
    <w:p w14:paraId="526CFEA6" w14:textId="78399319" w:rsidR="00925FF3" w:rsidRDefault="00925FF3" w:rsidP="00925FF3">
      <w:pPr>
        <w:pStyle w:val="Heading2"/>
      </w:pPr>
      <w:r w:rsidRPr="00925FF3">
        <w:t>Estimated Demand and Rationale for Board Certification and/or Accreditation</w:t>
      </w:r>
    </w:p>
    <w:p w14:paraId="69CCF75F" w14:textId="77777777" w:rsidR="00925FF3" w:rsidRPr="00D4565A" w:rsidRDefault="00925FF3" w:rsidP="00925FF3">
      <w:pPr>
        <w:pStyle w:val="BodyAPTA"/>
        <w:rPr>
          <w:b/>
          <w:bCs/>
        </w:rPr>
      </w:pPr>
      <w:r w:rsidRPr="00D4565A">
        <w:rPr>
          <w:b/>
          <w:bCs/>
          <w:u w:val="single"/>
        </w:rPr>
        <w:t>For ABPTS Petitions</w:t>
      </w:r>
      <w:r w:rsidRPr="00D4565A">
        <w:rPr>
          <w:b/>
          <w:bCs/>
        </w:rPr>
        <w:t>:</w:t>
      </w:r>
    </w:p>
    <w:p w14:paraId="773AF1DE" w14:textId="07BEC0FF" w:rsidR="00925FF3" w:rsidRPr="00D4565A" w:rsidRDefault="00833FD9" w:rsidP="00925FF3">
      <w:pPr>
        <w:pStyle w:val="BodyAPTA"/>
        <w:rPr>
          <w:b/>
          <w:bCs/>
        </w:rPr>
      </w:pPr>
      <w:r w:rsidRPr="00D4565A">
        <w:rPr>
          <w:b/>
          <w:bCs/>
        </w:rPr>
        <w:t xml:space="preserve">Include an </w:t>
      </w:r>
      <w:r w:rsidRPr="00D4565A">
        <w:rPr>
          <w:b/>
          <w:bCs/>
          <w:u w:val="single"/>
        </w:rPr>
        <w:t>estimate</w:t>
      </w:r>
      <w:r w:rsidRPr="00D4565A">
        <w:rPr>
          <w:b/>
          <w:bCs/>
        </w:rPr>
        <w:t xml:space="preserve"> of the number of physical therapists who would likely seek board certification in the proposed specialty or subspecialty area during the first five years </w:t>
      </w:r>
      <w:r w:rsidR="0079548C" w:rsidRPr="00D4565A">
        <w:rPr>
          <w:b/>
          <w:bCs/>
        </w:rPr>
        <w:t xml:space="preserve">the </w:t>
      </w:r>
      <w:r w:rsidRPr="00D4565A">
        <w:rPr>
          <w:b/>
          <w:bCs/>
        </w:rPr>
        <w:t>board certification would be available. Provide supporting documentation that details the process and rationale for how estimates were derived</w:t>
      </w:r>
      <w:r w:rsidR="00925FF3" w:rsidRPr="00D4565A">
        <w:rPr>
          <w:b/>
          <w:bCs/>
        </w:rPr>
        <w:t>.</w:t>
      </w:r>
    </w:p>
    <w:p w14:paraId="2B5DC33E" w14:textId="77777777" w:rsidR="00925FF3" w:rsidRPr="00D4565A" w:rsidRDefault="00925FF3" w:rsidP="00925FF3">
      <w:pPr>
        <w:pStyle w:val="BodyAPTA"/>
        <w:rPr>
          <w:b/>
          <w:bCs/>
        </w:rPr>
      </w:pPr>
      <w:r w:rsidRPr="00D4565A">
        <w:rPr>
          <w:b/>
          <w:bCs/>
          <w:u w:val="single"/>
        </w:rPr>
        <w:t>For ABPTRFE Petitions</w:t>
      </w:r>
      <w:r w:rsidRPr="00D4565A">
        <w:rPr>
          <w:b/>
          <w:bCs/>
        </w:rPr>
        <w:t>:</w:t>
      </w:r>
    </w:p>
    <w:p w14:paraId="4717E316" w14:textId="36CAA9F0" w:rsidR="00925FF3" w:rsidRPr="00D4565A" w:rsidRDefault="00833FD9" w:rsidP="00925FF3">
      <w:pPr>
        <w:pStyle w:val="BodyAPTA"/>
        <w:rPr>
          <w:b/>
          <w:bCs/>
        </w:rPr>
      </w:pPr>
      <w:r w:rsidRPr="00D4565A">
        <w:rPr>
          <w:b/>
          <w:bCs/>
        </w:rPr>
        <w:t xml:space="preserve">Include an </w:t>
      </w:r>
      <w:r w:rsidRPr="00D4565A">
        <w:rPr>
          <w:b/>
          <w:bCs/>
          <w:u w:val="single"/>
        </w:rPr>
        <w:t>estimate</w:t>
      </w:r>
      <w:r w:rsidRPr="00D4565A">
        <w:rPr>
          <w:b/>
          <w:bCs/>
        </w:rPr>
        <w:t xml:space="preserve"> of the number of residency (specialty) or fellowship (subspecialty) educational programs in the proposed area of practice would develop and seek ABPTRFE-accreditation during the first five years following recognition of this practice area. Provide supporting documentation that details the process and rationale for how estimates were derived</w:t>
      </w:r>
      <w:r w:rsidR="00925FF3" w:rsidRPr="00D4565A">
        <w:rPr>
          <w:b/>
          <w:bCs/>
        </w:rPr>
        <w:t>.</w:t>
      </w:r>
    </w:p>
    <w:sdt>
      <w:sdtPr>
        <w:id w:val="-141811379"/>
        <w:placeholder>
          <w:docPart w:val="9CF8565189BA45819160E35CF13F220C"/>
        </w:placeholder>
        <w:showingPlcHdr/>
      </w:sdtPr>
      <w:sdtEndPr/>
      <w:sdtContent>
        <w:p w14:paraId="63208C62" w14:textId="77777777" w:rsidR="00D4565A" w:rsidRDefault="00D4565A" w:rsidP="00D4565A">
          <w:pPr>
            <w:spacing w:after="160"/>
          </w:pPr>
          <w:r w:rsidRPr="00F217D2">
            <w:rPr>
              <w:rStyle w:val="PlaceholderText"/>
            </w:rPr>
            <w:t>Click or tap here to enter text.</w:t>
          </w:r>
        </w:p>
      </w:sdtContent>
    </w:sdt>
    <w:p w14:paraId="610CC140" w14:textId="0CC2E63F" w:rsidR="00925FF3" w:rsidRDefault="00925FF3" w:rsidP="00925FF3">
      <w:pPr>
        <w:pStyle w:val="Heading1"/>
      </w:pPr>
      <w:r>
        <w:t>Address Criteria NEED</w:t>
      </w:r>
    </w:p>
    <w:p w14:paraId="3D8094E6" w14:textId="5DA1E5AE" w:rsidR="00925FF3" w:rsidRDefault="00925FF3" w:rsidP="00925FF3">
      <w:pPr>
        <w:pStyle w:val="Heading2"/>
      </w:pPr>
      <w:r>
        <w:t xml:space="preserve">Alignment </w:t>
      </w:r>
      <w:r w:rsidRPr="00925FF3">
        <w:t>with APTA Mission, Vision, and Professional Standards</w:t>
      </w:r>
    </w:p>
    <w:p w14:paraId="5EC98C3C" w14:textId="5512EDAB" w:rsidR="00925FF3" w:rsidRPr="00D4565A" w:rsidRDefault="00925FF3" w:rsidP="00925FF3">
      <w:pPr>
        <w:pStyle w:val="BodyAPTA"/>
        <w:rPr>
          <w:b/>
          <w:bCs/>
        </w:rPr>
      </w:pPr>
      <w:r w:rsidRPr="00D4565A">
        <w:rPr>
          <w:b/>
          <w:bCs/>
        </w:rPr>
        <w:t xml:space="preserve">Describe how functions provided by the physical therapist practitioners in the proposed specialty/subspecialty area will fulfill APTA’s </w:t>
      </w:r>
      <w:hyperlink r:id="rId8" w:history="1">
        <w:r w:rsidRPr="00D4565A">
          <w:rPr>
            <w:rStyle w:val="Hyperlink"/>
            <w:b/>
            <w:bCs/>
          </w:rPr>
          <w:t>mission and vision</w:t>
        </w:r>
      </w:hyperlink>
      <w:r w:rsidRPr="00D4565A">
        <w:rPr>
          <w:b/>
          <w:bCs/>
        </w:rPr>
        <w:t>. Ensure that practice in the proposed area of practice is consistent with the Association’s Standards of Practice for Physical Therapy (</w:t>
      </w:r>
      <w:hyperlink r:id="rId9" w:history="1">
        <w:r w:rsidRPr="00D4565A">
          <w:rPr>
            <w:rStyle w:val="Hyperlink"/>
            <w:b/>
            <w:bCs/>
          </w:rPr>
          <w:t>HOD S06-20-35-29</w:t>
        </w:r>
      </w:hyperlink>
      <w:r w:rsidRPr="00D4565A">
        <w:rPr>
          <w:b/>
          <w:bCs/>
        </w:rPr>
        <w:t>) and Code of Ethics for the Physical Therapist (</w:t>
      </w:r>
      <w:hyperlink r:id="rId10" w:history="1">
        <w:r w:rsidRPr="00D4565A">
          <w:rPr>
            <w:rStyle w:val="Hyperlink"/>
            <w:b/>
            <w:bCs/>
          </w:rPr>
          <w:t>HOD S06-20-28-25</w:t>
        </w:r>
      </w:hyperlink>
      <w:r w:rsidRPr="00D4565A">
        <w:rPr>
          <w:b/>
          <w:bCs/>
        </w:rPr>
        <w:t>).</w:t>
      </w:r>
    </w:p>
    <w:sdt>
      <w:sdtPr>
        <w:id w:val="1776979282"/>
        <w:placeholder>
          <w:docPart w:val="D3C6C8FC23F84F208CFCCA555CE0C688"/>
        </w:placeholder>
        <w:showingPlcHdr/>
      </w:sdtPr>
      <w:sdtEndPr/>
      <w:sdtContent>
        <w:p w14:paraId="7888C4A0" w14:textId="77777777" w:rsidR="00D4565A" w:rsidRDefault="00D4565A" w:rsidP="00D4565A">
          <w:pPr>
            <w:spacing w:after="160"/>
          </w:pPr>
          <w:r w:rsidRPr="00F217D2">
            <w:rPr>
              <w:rStyle w:val="PlaceholderText"/>
            </w:rPr>
            <w:t>Click or tap here to enter text.</w:t>
          </w:r>
        </w:p>
      </w:sdtContent>
    </w:sdt>
    <w:p w14:paraId="69684ED0" w14:textId="50DE0529" w:rsidR="00BC2348" w:rsidRDefault="00BC2348" w:rsidP="00BC2348">
      <w:pPr>
        <w:pStyle w:val="Heading2"/>
      </w:pPr>
      <w:r w:rsidRPr="00BC2348">
        <w:t>Unmet Public Health and Patient Care Needs</w:t>
      </w:r>
    </w:p>
    <w:p w14:paraId="681CD812" w14:textId="6175C3A4" w:rsidR="00BC2348" w:rsidRPr="00D4565A" w:rsidRDefault="00BC2348" w:rsidP="00BC2348">
      <w:pPr>
        <w:pStyle w:val="BodyAPTA"/>
        <w:rPr>
          <w:b/>
          <w:bCs/>
        </w:rPr>
      </w:pPr>
      <w:r w:rsidRPr="00D4565A">
        <w:rPr>
          <w:b/>
          <w:bCs/>
        </w:rPr>
        <w:t>Identify specific public health and patient care needs that could be better met by a physical therapist in the proposed area of specialty or subspecialty practice compared to a non-specialist/subspecialist.</w:t>
      </w:r>
    </w:p>
    <w:sdt>
      <w:sdtPr>
        <w:id w:val="-958339455"/>
        <w:placeholder>
          <w:docPart w:val="91E435C512954A95B798576692555D14"/>
        </w:placeholder>
        <w:showingPlcHdr/>
      </w:sdtPr>
      <w:sdtEndPr/>
      <w:sdtContent>
        <w:p w14:paraId="1DF1D7FB" w14:textId="77777777" w:rsidR="00D4565A" w:rsidRDefault="00D4565A" w:rsidP="00D4565A">
          <w:pPr>
            <w:spacing w:after="160"/>
          </w:pPr>
          <w:r w:rsidRPr="00F217D2">
            <w:rPr>
              <w:rStyle w:val="PlaceholderText"/>
            </w:rPr>
            <w:t>Click or tap here to enter text.</w:t>
          </w:r>
        </w:p>
      </w:sdtContent>
    </w:sdt>
    <w:p w14:paraId="0280C13C" w14:textId="5BAEBDBB" w:rsidR="00BC2348" w:rsidRDefault="00BC2348" w:rsidP="00BC2348">
      <w:pPr>
        <w:pStyle w:val="Heading2"/>
      </w:pPr>
      <w:r w:rsidRPr="00BC2348">
        <w:t>Public Health Benefits of Physical Therapists Functions</w:t>
      </w:r>
    </w:p>
    <w:p w14:paraId="36228DC0" w14:textId="7ACC1479" w:rsidR="00BC2348" w:rsidRPr="00D4565A" w:rsidRDefault="00BC2348" w:rsidP="00BC2348">
      <w:pPr>
        <w:pStyle w:val="BodyAPTA"/>
        <w:rPr>
          <w:b/>
          <w:bCs/>
        </w:rPr>
      </w:pPr>
      <w:r w:rsidRPr="00D4565A">
        <w:rPr>
          <w:b/>
          <w:bCs/>
        </w:rPr>
        <w:t>Specify how the functions performed by physical therapists in the proposed area of practice benefit these specific needs of the public’s health and well-being.</w:t>
      </w:r>
    </w:p>
    <w:sdt>
      <w:sdtPr>
        <w:id w:val="636920188"/>
        <w:placeholder>
          <w:docPart w:val="0BFF50B5536D4E529FA0CD31B8A84A15"/>
        </w:placeholder>
        <w:showingPlcHdr/>
      </w:sdtPr>
      <w:sdtEndPr/>
      <w:sdtContent>
        <w:p w14:paraId="40367718" w14:textId="77777777" w:rsidR="00D4565A" w:rsidRDefault="00D4565A" w:rsidP="00D4565A">
          <w:pPr>
            <w:spacing w:after="160"/>
          </w:pPr>
          <w:r w:rsidRPr="00F217D2">
            <w:rPr>
              <w:rStyle w:val="PlaceholderText"/>
            </w:rPr>
            <w:t>Click or tap here to enter text.</w:t>
          </w:r>
        </w:p>
      </w:sdtContent>
    </w:sdt>
    <w:p w14:paraId="206217B2" w14:textId="41D82357" w:rsidR="00491A7B" w:rsidRDefault="00491A7B" w:rsidP="00491A7B">
      <w:pPr>
        <w:pStyle w:val="Heading2"/>
      </w:pPr>
      <w:r w:rsidRPr="00491A7B">
        <w:t>Risks of Not Providing Specialized Services</w:t>
      </w:r>
    </w:p>
    <w:p w14:paraId="764E1095" w14:textId="0E568317" w:rsidR="00491A7B" w:rsidRPr="00D4565A" w:rsidRDefault="00491A7B" w:rsidP="00491A7B">
      <w:pPr>
        <w:pStyle w:val="BodyAPTA"/>
        <w:spacing w:line="264" w:lineRule="auto"/>
        <w:rPr>
          <w:b/>
          <w:bCs/>
        </w:rPr>
      </w:pPr>
      <w:r w:rsidRPr="00D4565A">
        <w:rPr>
          <w:b/>
          <w:bCs/>
        </w:rPr>
        <w:t>Describe and document, with references, how the public’s health and well-being may be at risk if physical therapist practitioners do not provide the services in the proposed area of practice.</w:t>
      </w:r>
    </w:p>
    <w:sdt>
      <w:sdtPr>
        <w:id w:val="1733966729"/>
        <w:placeholder>
          <w:docPart w:val="145CD4D9BB0A4FBEAF487B6BFF0B42BC"/>
        </w:placeholder>
        <w:showingPlcHdr/>
      </w:sdtPr>
      <w:sdtEndPr/>
      <w:sdtContent>
        <w:p w14:paraId="1D5B6CE3" w14:textId="77777777" w:rsidR="00D4565A" w:rsidRDefault="00D4565A" w:rsidP="00D4565A">
          <w:pPr>
            <w:spacing w:after="160"/>
          </w:pPr>
          <w:r w:rsidRPr="00F217D2">
            <w:rPr>
              <w:rStyle w:val="PlaceholderText"/>
            </w:rPr>
            <w:t>Click or tap here to enter text.</w:t>
          </w:r>
        </w:p>
      </w:sdtContent>
    </w:sdt>
    <w:p w14:paraId="262B50CB" w14:textId="7A02C259" w:rsidR="00491A7B" w:rsidRDefault="00491A7B" w:rsidP="00491A7B">
      <w:pPr>
        <w:pStyle w:val="Heading2"/>
      </w:pPr>
      <w:r w:rsidRPr="00491A7B">
        <w:t>Limitations of Non-Specialist Physical Therapists</w:t>
      </w:r>
    </w:p>
    <w:p w14:paraId="1C78428B" w14:textId="231E16AC" w:rsidR="00491A7B" w:rsidRPr="00D4565A" w:rsidRDefault="00491A7B" w:rsidP="00491A7B">
      <w:pPr>
        <w:pStyle w:val="BodyAPTA"/>
        <w:rPr>
          <w:b/>
          <w:bCs/>
        </w:rPr>
      </w:pPr>
      <w:r w:rsidRPr="00D4565A">
        <w:rPr>
          <w:b/>
          <w:bCs/>
        </w:rPr>
        <w:t xml:space="preserve">Describe the reasons why the needs as described above are not, or cannot be, met by physical therapists who do not have specialized education and training in the proposed specialty/subspecialty area. If the needs are currently being met by these physical therapists, describe how the needs could be better met by a physical therapist in the proposed </w:t>
      </w:r>
      <w:proofErr w:type="gramStart"/>
      <w:r w:rsidRPr="00D4565A">
        <w:rPr>
          <w:b/>
          <w:bCs/>
        </w:rPr>
        <w:t>specialty/subspecialty</w:t>
      </w:r>
      <w:proofErr w:type="gramEnd"/>
      <w:r w:rsidRPr="00D4565A">
        <w:rPr>
          <w:b/>
          <w:bCs/>
        </w:rPr>
        <w:t xml:space="preserve"> area compared to a non-specialist/subspecialist.</w:t>
      </w:r>
    </w:p>
    <w:sdt>
      <w:sdtPr>
        <w:id w:val="-1032808502"/>
        <w:placeholder>
          <w:docPart w:val="0899F993901E407B8BB8EC038ADBA41F"/>
        </w:placeholder>
        <w:showingPlcHdr/>
      </w:sdtPr>
      <w:sdtEndPr/>
      <w:sdtContent>
        <w:p w14:paraId="43580776" w14:textId="77777777" w:rsidR="00D4565A" w:rsidRDefault="00D4565A" w:rsidP="00D4565A">
          <w:pPr>
            <w:spacing w:after="160"/>
          </w:pPr>
          <w:r w:rsidRPr="00F217D2">
            <w:rPr>
              <w:rStyle w:val="PlaceholderText"/>
            </w:rPr>
            <w:t>Click or tap here to enter text.</w:t>
          </w:r>
        </w:p>
      </w:sdtContent>
    </w:sdt>
    <w:p w14:paraId="0565DA14" w14:textId="7BA648CA" w:rsidR="00491A7B" w:rsidRDefault="00491A7B" w:rsidP="00491A7B">
      <w:pPr>
        <w:pStyle w:val="Heading2"/>
      </w:pPr>
      <w:r w:rsidRPr="00F22A62">
        <w:t>Enhancement of Clinical Practice (Subspecialty Petitions Only)</w:t>
      </w:r>
    </w:p>
    <w:p w14:paraId="2B897CA7" w14:textId="5BD9B5E7" w:rsidR="00491A7B" w:rsidRPr="00D4565A" w:rsidRDefault="00491A7B" w:rsidP="00491A7B">
      <w:pPr>
        <w:pStyle w:val="BodyAPTA"/>
        <w:rPr>
          <w:b/>
          <w:bCs/>
        </w:rPr>
      </w:pPr>
      <w:r w:rsidRPr="00D4565A">
        <w:rPr>
          <w:b/>
          <w:bCs/>
          <w:i/>
          <w:iCs/>
        </w:rPr>
        <w:t xml:space="preserve">For subspecialty petitions only: </w:t>
      </w:r>
      <w:r w:rsidRPr="00D4565A">
        <w:rPr>
          <w:b/>
          <w:bCs/>
        </w:rPr>
        <w:t>Provide statement on how this proposed subspecialty area would enhance clinical practice in one or more specialty areas.</w:t>
      </w:r>
      <w:r w:rsidR="00D4565A" w:rsidRPr="00D4565A">
        <w:rPr>
          <w:b/>
          <w:bCs/>
        </w:rPr>
        <w:t xml:space="preserve"> If this does not apply to your petition (e.g., specialty petition), document Not Applicable in the response below.</w:t>
      </w:r>
    </w:p>
    <w:sdt>
      <w:sdtPr>
        <w:id w:val="-2032400698"/>
        <w:placeholder>
          <w:docPart w:val="E8E79B3AED1C4C1D9E55D6B2DF5ECEE1"/>
        </w:placeholder>
        <w:showingPlcHdr/>
      </w:sdtPr>
      <w:sdtEndPr/>
      <w:sdtContent>
        <w:p w14:paraId="16707150" w14:textId="77777777" w:rsidR="00D4565A" w:rsidRDefault="00D4565A" w:rsidP="00D4565A">
          <w:pPr>
            <w:spacing w:after="160"/>
          </w:pPr>
          <w:r w:rsidRPr="00F217D2">
            <w:rPr>
              <w:rStyle w:val="PlaceholderText"/>
            </w:rPr>
            <w:t>Click or tap here to enter text.</w:t>
          </w:r>
        </w:p>
      </w:sdtContent>
    </w:sdt>
    <w:p w14:paraId="5E05A65E" w14:textId="7DDF305A" w:rsidR="00491A7B" w:rsidRDefault="00491A7B" w:rsidP="00491A7B">
      <w:pPr>
        <w:pStyle w:val="Heading1"/>
      </w:pPr>
      <w:r>
        <w:t>Signatures</w:t>
      </w:r>
    </w:p>
    <w:p w14:paraId="4F8F9608" w14:textId="673874F2" w:rsidR="00491A7B" w:rsidRPr="00D4565A" w:rsidRDefault="00D4565A" w:rsidP="00491A7B">
      <w:pPr>
        <w:pStyle w:val="BodyAPTA"/>
        <w:rPr>
          <w:b/>
          <w:bCs/>
        </w:rPr>
      </w:pPr>
      <w:bookmarkStart w:id="0" w:name="_Hlk213144094"/>
      <w:r w:rsidRPr="00D4565A">
        <w:rPr>
          <w:b/>
          <w:bCs/>
        </w:rPr>
        <w:t>The petition shall be accompanied by no less than 100 signatures or letters of support from individuals practicing in the proposed specialty/subspecialty area. Address, title, and place of practice must accompany signatures. Each signer’s name should also appear in a printed format.</w:t>
      </w:r>
      <w:bookmarkEnd w:id="0"/>
    </w:p>
    <w:p w14:paraId="664B88DD" w14:textId="4AED19C8" w:rsidR="00D4565A" w:rsidRDefault="00D4565A" w:rsidP="00491A7B">
      <w:pPr>
        <w:pStyle w:val="BodyAPTA"/>
      </w:pPr>
      <w:r w:rsidRPr="00D4565A">
        <w:rPr>
          <w:rFonts w:cs="Arial"/>
          <w:i/>
          <w:iCs/>
          <w:szCs w:val="20"/>
        </w:rPr>
        <w:lastRenderedPageBreak/>
        <w:t>Attach as Evidence</w:t>
      </w:r>
      <w:r>
        <w:rPr>
          <w:rFonts w:cs="Arial"/>
          <w:i/>
          <w:iCs/>
          <w:szCs w:val="20"/>
        </w:rPr>
        <w:t>:</w:t>
      </w:r>
      <w:r w:rsidRPr="00D4565A">
        <w:rPr>
          <w:rFonts w:cs="Arial"/>
          <w:i/>
          <w:iCs/>
          <w:szCs w:val="20"/>
        </w:rPr>
        <w:t xml:space="preserve"> </w:t>
      </w:r>
      <w:r>
        <w:rPr>
          <w:rFonts w:cs="Arial"/>
          <w:i/>
          <w:iCs/>
          <w:szCs w:val="20"/>
        </w:rPr>
        <w:t>Signatures</w:t>
      </w:r>
    </w:p>
    <w:p w14:paraId="2588BFE7" w14:textId="6472C878" w:rsidR="00491A7B" w:rsidRDefault="00491A7B" w:rsidP="00491A7B">
      <w:pPr>
        <w:pStyle w:val="Heading1"/>
      </w:pPr>
      <w:r>
        <w:t>Five-Year Pro Forma Financial Statement</w:t>
      </w:r>
    </w:p>
    <w:p w14:paraId="57BA2EF3" w14:textId="77777777" w:rsidR="00491A7B" w:rsidRPr="00D4565A" w:rsidRDefault="00491A7B" w:rsidP="00491A7B">
      <w:pPr>
        <w:pStyle w:val="BodyAPTA"/>
        <w:rPr>
          <w:b/>
          <w:bCs/>
        </w:rPr>
      </w:pPr>
      <w:r w:rsidRPr="00D4565A">
        <w:rPr>
          <w:b/>
          <w:bCs/>
          <w:u w:val="single"/>
        </w:rPr>
        <w:t>For ABPTS Petitions</w:t>
      </w:r>
      <w:r w:rsidRPr="00D4565A">
        <w:rPr>
          <w:b/>
          <w:bCs/>
        </w:rPr>
        <w:t>:</w:t>
      </w:r>
    </w:p>
    <w:p w14:paraId="1CA808CE" w14:textId="59559712" w:rsidR="00491A7B" w:rsidRPr="00D4565A" w:rsidRDefault="00833FD9" w:rsidP="00491A7B">
      <w:pPr>
        <w:pStyle w:val="BodyAPTA"/>
        <w:rPr>
          <w:b/>
          <w:bCs/>
        </w:rPr>
      </w:pPr>
      <w:bookmarkStart w:id="1" w:name="_Hlk202346553"/>
      <w:r w:rsidRPr="00D4565A">
        <w:rPr>
          <w:b/>
          <w:bCs/>
        </w:rPr>
        <w:t xml:space="preserve">Petitioners must submit a five-year pro forma financial statement that includes a projected budget for each year of the five-year period following approval as a specialty or subspecialty area by the House of Delegates. Budget expenses and revenue are to be based on the anticipated number of candidates who will apply for specialization/subspecialization each year. The estimated number of candidates is to be determined by the results of a survey of specialty/subspecialty area physical therapist practitioners. The budget should address specialty panel operations, certification examination development, and other related budget activities. </w:t>
      </w:r>
      <w:bookmarkEnd w:id="1"/>
      <w:r w:rsidRPr="00D4565A">
        <w:rPr>
          <w:b/>
          <w:bCs/>
        </w:rPr>
        <w:t xml:space="preserve">A </w:t>
      </w:r>
      <w:bookmarkStart w:id="2" w:name="_Hlk196911837"/>
      <w:r w:rsidRPr="00D4565A">
        <w:rPr>
          <w:b/>
          <w:bCs/>
        </w:rPr>
        <w:t>Cost Estimate-Preparation of Petition Instructions</w:t>
      </w:r>
      <w:bookmarkEnd w:id="2"/>
      <w:r w:rsidRPr="00D4565A">
        <w:rPr>
          <w:b/>
          <w:bCs/>
        </w:rPr>
        <w:t xml:space="preserve"> should be utilized when projecting the budget</w:t>
      </w:r>
      <w:r w:rsidR="00491A7B" w:rsidRPr="00D4565A">
        <w:rPr>
          <w:b/>
          <w:bCs/>
        </w:rPr>
        <w:t>.</w:t>
      </w:r>
    </w:p>
    <w:p w14:paraId="75668938" w14:textId="77777777" w:rsidR="00491A7B" w:rsidRPr="00D4565A" w:rsidRDefault="00491A7B" w:rsidP="00491A7B">
      <w:pPr>
        <w:pStyle w:val="BodyAPTA"/>
        <w:rPr>
          <w:b/>
          <w:bCs/>
        </w:rPr>
      </w:pPr>
      <w:r w:rsidRPr="00D4565A">
        <w:rPr>
          <w:b/>
          <w:bCs/>
          <w:u w:val="single"/>
        </w:rPr>
        <w:t>For ABPTRFE Petitions</w:t>
      </w:r>
      <w:r w:rsidRPr="00D4565A">
        <w:rPr>
          <w:b/>
          <w:bCs/>
        </w:rPr>
        <w:t>:</w:t>
      </w:r>
    </w:p>
    <w:p w14:paraId="79AB26FF" w14:textId="3DEF9220" w:rsidR="00491A7B" w:rsidRDefault="00833FD9" w:rsidP="00491A7B">
      <w:pPr>
        <w:pStyle w:val="BodyAPTA"/>
      </w:pPr>
      <w:bookmarkStart w:id="3" w:name="_Hlk202346563"/>
      <w:r w:rsidRPr="00D4565A">
        <w:rPr>
          <w:b/>
          <w:bCs/>
        </w:rPr>
        <w:t>Petitioners must submit a five-year pro forma financial statement that includes a projected budget for each year of the five-year period following approval as a residency or fellowship area of practice. Budget expenses and revenue are to be based on the anticipated number of educational programs who will apply for accreditation as well as the projected number of individuals that would apply to these educational programs (residents/fellows). The estimated number of programs and applicants to programs is to be determined by the results of a survey of specialty/subspecialty area physical therapist practitioners. The budget should address ABPTRFE operations, residency/fellowship program development, grant opportunities through related Sections and Academies, and other related budget activities</w:t>
      </w:r>
      <w:bookmarkEnd w:id="3"/>
      <w:r w:rsidRPr="00D4565A">
        <w:rPr>
          <w:b/>
          <w:bCs/>
        </w:rPr>
        <w:t>. A Cost Estimate-Preparation of Petition Instructions should be utilized when projecting the budget</w:t>
      </w:r>
      <w:r w:rsidR="00491A7B" w:rsidRPr="00D4565A">
        <w:rPr>
          <w:b/>
          <w:bCs/>
        </w:rPr>
        <w:t>.</w:t>
      </w:r>
    </w:p>
    <w:p w14:paraId="4FA3BDEE" w14:textId="5964C381" w:rsidR="00491A7B" w:rsidRDefault="000E20E7" w:rsidP="00491A7B">
      <w:pPr>
        <w:pStyle w:val="BodyAPTA"/>
        <w:rPr>
          <w:rFonts w:cs="Arial"/>
          <w:color w:val="FF0000"/>
          <w:szCs w:val="20"/>
        </w:rPr>
      </w:pPr>
      <w:r w:rsidRPr="00D4565A">
        <w:rPr>
          <w:rFonts w:cs="Arial"/>
          <w:i/>
          <w:iCs/>
          <w:szCs w:val="20"/>
        </w:rPr>
        <w:t xml:space="preserve">Attach </w:t>
      </w:r>
      <w:r>
        <w:rPr>
          <w:rFonts w:cs="Arial"/>
          <w:i/>
          <w:iCs/>
          <w:szCs w:val="20"/>
        </w:rPr>
        <w:t>Appendix C:</w:t>
      </w:r>
      <w:r w:rsidRPr="00D4565A">
        <w:rPr>
          <w:rFonts w:cs="Arial"/>
          <w:i/>
          <w:iCs/>
          <w:szCs w:val="20"/>
        </w:rPr>
        <w:t xml:space="preserve"> </w:t>
      </w:r>
      <w:r>
        <w:rPr>
          <w:rFonts w:cs="Arial"/>
          <w:i/>
          <w:iCs/>
          <w:szCs w:val="20"/>
        </w:rPr>
        <w:t xml:space="preserve">Pro Forma Financial Statement </w:t>
      </w:r>
    </w:p>
    <w:p w14:paraId="5B8227D6" w14:textId="0383B6BE" w:rsidR="00D8252D" w:rsidRDefault="00D8252D" w:rsidP="00D8252D">
      <w:pPr>
        <w:pStyle w:val="Heading1"/>
      </w:pPr>
      <w:r>
        <w:t>Submission of Phase One Petition Attestation</w:t>
      </w:r>
    </w:p>
    <w:p w14:paraId="04C30832" w14:textId="77777777" w:rsidR="00D8252D" w:rsidRPr="000E20E7" w:rsidRDefault="00D8252D" w:rsidP="00D8252D">
      <w:pPr>
        <w:pStyle w:val="BodyAPTA"/>
        <w:rPr>
          <w:b/>
          <w:bCs/>
        </w:rPr>
      </w:pPr>
      <w:r w:rsidRPr="000E20E7">
        <w:rPr>
          <w:b/>
          <w:bCs/>
        </w:rPr>
        <w:t>By checking the appropriate box(es) below, the petitioners confirm submission of the petition and acknowledge the corresponding non-refundable filing fee has been (or will be) sent to the appropriate recipient:</w:t>
      </w:r>
    </w:p>
    <w:p w14:paraId="491E29A3" w14:textId="3613FD3A" w:rsidR="00D8252D" w:rsidRPr="007125B6" w:rsidRDefault="001A172F" w:rsidP="00D8252D">
      <w:pPr>
        <w:pStyle w:val="DateContactAPTA"/>
        <w:rPr>
          <w:sz w:val="24"/>
          <w:szCs w:val="24"/>
        </w:rPr>
      </w:pPr>
      <w:sdt>
        <w:sdtPr>
          <w:rPr>
            <w:sz w:val="24"/>
            <w:szCs w:val="24"/>
          </w:rPr>
          <w:id w:val="-2141334844"/>
          <w14:checkbox>
            <w14:checked w14:val="0"/>
            <w14:checkedState w14:val="2612" w14:font="MS Gothic"/>
            <w14:uncheckedState w14:val="2610" w14:font="MS Gothic"/>
          </w14:checkbox>
        </w:sdtPr>
        <w:sdtEndPr/>
        <w:sdtContent>
          <w:r w:rsidR="000E20E7">
            <w:rPr>
              <w:rFonts w:ascii="MS Gothic" w:eastAsia="MS Gothic" w:hAnsi="MS Gothic" w:hint="eastAsia"/>
              <w:sz w:val="24"/>
              <w:szCs w:val="24"/>
            </w:rPr>
            <w:t>☐</w:t>
          </w:r>
        </w:sdtContent>
      </w:sdt>
      <w:r w:rsidR="00D8252D" w:rsidRPr="007125B6">
        <w:rPr>
          <w:sz w:val="24"/>
          <w:szCs w:val="24"/>
        </w:rPr>
        <w:t>ABPTS – Petition submitted to spec-cert@apta.org with a $3,000 non-refundable filing</w:t>
      </w:r>
      <w:r w:rsidR="00D8252D">
        <w:rPr>
          <w:sz w:val="24"/>
          <w:szCs w:val="24"/>
        </w:rPr>
        <w:t xml:space="preserve"> </w:t>
      </w:r>
      <w:r w:rsidR="00D8252D" w:rsidRPr="007125B6">
        <w:rPr>
          <w:sz w:val="24"/>
          <w:szCs w:val="24"/>
        </w:rPr>
        <w:t>fee.</w:t>
      </w:r>
    </w:p>
    <w:p w14:paraId="25302EA4" w14:textId="77777777" w:rsidR="00D8252D" w:rsidRPr="007125B6" w:rsidRDefault="00D8252D" w:rsidP="00D8252D">
      <w:pPr>
        <w:pStyle w:val="DateContactAPTA"/>
        <w:rPr>
          <w:sz w:val="24"/>
          <w:szCs w:val="24"/>
        </w:rPr>
      </w:pPr>
    </w:p>
    <w:p w14:paraId="447A1242" w14:textId="35B5FDDF" w:rsidR="00D8252D" w:rsidRDefault="001A172F" w:rsidP="00D8252D">
      <w:pPr>
        <w:pStyle w:val="DateContactAPTA"/>
        <w:rPr>
          <w:sz w:val="24"/>
          <w:szCs w:val="24"/>
        </w:rPr>
      </w:pPr>
      <w:sdt>
        <w:sdtPr>
          <w:rPr>
            <w:sz w:val="24"/>
            <w:szCs w:val="24"/>
          </w:rPr>
          <w:id w:val="1555196481"/>
          <w14:checkbox>
            <w14:checked w14:val="0"/>
            <w14:checkedState w14:val="2612" w14:font="MS Gothic"/>
            <w14:uncheckedState w14:val="2610" w14:font="MS Gothic"/>
          </w14:checkbox>
        </w:sdtPr>
        <w:sdtEndPr/>
        <w:sdtContent>
          <w:r w:rsidR="00D8252D">
            <w:rPr>
              <w:rFonts w:ascii="MS Gothic" w:eastAsia="MS Gothic" w:hAnsi="MS Gothic" w:hint="eastAsia"/>
              <w:sz w:val="24"/>
              <w:szCs w:val="24"/>
            </w:rPr>
            <w:t>☐</w:t>
          </w:r>
        </w:sdtContent>
      </w:sdt>
      <w:r w:rsidR="00D8252D" w:rsidRPr="007125B6">
        <w:rPr>
          <w:sz w:val="24"/>
          <w:szCs w:val="24"/>
        </w:rPr>
        <w:t>ABPTRFE – Petition submitted to resfel@apta.org with a $2,500 non-refundable filing fee.</w:t>
      </w:r>
    </w:p>
    <w:p w14:paraId="2BCA5171" w14:textId="77777777" w:rsidR="00D8252D" w:rsidRDefault="00D8252D" w:rsidP="00B916D8">
      <w:pPr>
        <w:pStyle w:val="DateContactAPTA"/>
        <w:rPr>
          <w:b/>
          <w:bCs/>
          <w:highlight w:val="yellow"/>
        </w:rPr>
      </w:pPr>
    </w:p>
    <w:p w14:paraId="63E75B01" w14:textId="77777777" w:rsidR="00D8252D" w:rsidRDefault="00D8252D" w:rsidP="00B916D8">
      <w:pPr>
        <w:pStyle w:val="DateContactAPTA"/>
        <w:rPr>
          <w:b/>
          <w:bCs/>
          <w:highlight w:val="yellow"/>
        </w:rPr>
      </w:pPr>
    </w:p>
    <w:p w14:paraId="19DB2EDE" w14:textId="21739062" w:rsidR="00C40EAC" w:rsidRPr="00D8252D" w:rsidRDefault="00C40EAC" w:rsidP="00B916D8">
      <w:pPr>
        <w:pStyle w:val="DateContactAPTA"/>
      </w:pPr>
      <w:r w:rsidRPr="00D8252D">
        <w:rPr>
          <w:b/>
          <w:bCs/>
        </w:rPr>
        <w:t>Last Updated:</w:t>
      </w:r>
      <w:r w:rsidRPr="00D8252D">
        <w:t xml:space="preserve"> </w:t>
      </w:r>
      <w:r w:rsidR="00D8252D" w:rsidRPr="000E20E7">
        <w:t>1</w:t>
      </w:r>
      <w:r w:rsidR="00AD7602" w:rsidRPr="000E20E7">
        <w:t>1</w:t>
      </w:r>
      <w:r w:rsidR="00D8252D" w:rsidRPr="000E20E7">
        <w:t>/0</w:t>
      </w:r>
      <w:r w:rsidR="000E20E7" w:rsidRPr="000E20E7">
        <w:t>4</w:t>
      </w:r>
      <w:r w:rsidR="00D8252D" w:rsidRPr="000E20E7">
        <w:t>/2025</w:t>
      </w:r>
    </w:p>
    <w:p w14:paraId="406AB339" w14:textId="121553DB" w:rsidR="0051022F" w:rsidRPr="00D8252D" w:rsidRDefault="00C40EAC" w:rsidP="00D8252D">
      <w:pPr>
        <w:pStyle w:val="DateContactAPTA"/>
      </w:pPr>
      <w:r w:rsidRPr="00D8252D">
        <w:rPr>
          <w:b/>
          <w:bCs/>
        </w:rPr>
        <w:t>Contact:</w:t>
      </w:r>
      <w:r w:rsidRPr="00D8252D">
        <w:t xml:space="preserve"> </w:t>
      </w:r>
      <w:hyperlink r:id="rId11" w:history="1">
        <w:r w:rsidR="00D8252D" w:rsidRPr="00D8252D">
          <w:rPr>
            <w:rStyle w:val="Hyperlink"/>
            <w:sz w:val="20"/>
            <w:szCs w:val="20"/>
          </w:rPr>
          <w:t>spec-cert@apta.org</w:t>
        </w:r>
      </w:hyperlink>
      <w:r w:rsidR="00D8252D" w:rsidRPr="00D8252D">
        <w:t xml:space="preserve"> / </w:t>
      </w:r>
      <w:hyperlink r:id="rId12" w:history="1">
        <w:r w:rsidR="00D8252D" w:rsidRPr="00D8252D">
          <w:rPr>
            <w:rStyle w:val="Hyperlink"/>
            <w:sz w:val="20"/>
            <w:szCs w:val="20"/>
          </w:rPr>
          <w:t>resfel@apta.org</w:t>
        </w:r>
      </w:hyperlink>
    </w:p>
    <w:sectPr w:rsidR="0051022F" w:rsidRPr="00D8252D" w:rsidSect="006D245C">
      <w:headerReference w:type="even" r:id="rId13"/>
      <w:headerReference w:type="default" r:id="rId14"/>
      <w:footerReference w:type="even" r:id="rId15"/>
      <w:footerReference w:type="default" r:id="rId16"/>
      <w:headerReference w:type="first" r:id="rId17"/>
      <w:footerReference w:type="first" r:id="rId18"/>
      <w:pgSz w:w="12240" w:h="15840"/>
      <w:pgMar w:top="1872" w:right="1440" w:bottom="1008" w:left="1008" w:header="783"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B832" w14:textId="77777777" w:rsidR="007858D9" w:rsidRDefault="007858D9" w:rsidP="001743F2">
      <w:pPr>
        <w:spacing w:after="0" w:line="240" w:lineRule="auto"/>
      </w:pPr>
      <w:r>
        <w:separator/>
      </w:r>
    </w:p>
  </w:endnote>
  <w:endnote w:type="continuationSeparator" w:id="0">
    <w:p w14:paraId="293BFE39" w14:textId="77777777" w:rsidR="007858D9" w:rsidRDefault="007858D9" w:rsidP="0017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B5E8" w14:textId="77777777" w:rsidR="006D245C" w:rsidRDefault="006D2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225357"/>
      <w:docPartObj>
        <w:docPartGallery w:val="Page Numbers (Bottom of Page)"/>
        <w:docPartUnique/>
      </w:docPartObj>
    </w:sdtPr>
    <w:sdtEndPr/>
    <w:sdtContent>
      <w:p w14:paraId="3719F4F3" w14:textId="77777777" w:rsidR="0088713C" w:rsidRPr="004079E9" w:rsidRDefault="0088713C" w:rsidP="004079E9">
        <w:pPr>
          <w:pStyle w:val="Footer"/>
        </w:pPr>
        <w:r w:rsidRPr="004079E9">
          <w:t xml:space="preserve">American Physical Therapy Association   /   </w:t>
        </w:r>
        <w:r w:rsidRPr="004079E9">
          <w:fldChar w:fldCharType="begin"/>
        </w:r>
        <w:r w:rsidRPr="004079E9">
          <w:instrText xml:space="preserve"> PAGE   \* MERGEFORMAT </w:instrText>
        </w:r>
        <w:r w:rsidRPr="004079E9">
          <w:fldChar w:fldCharType="separate"/>
        </w:r>
        <w:r w:rsidRPr="004079E9">
          <w:t>2</w:t>
        </w:r>
        <w:r w:rsidRPr="004079E9">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8051" w14:textId="1C3D70F9" w:rsidR="00186334" w:rsidRPr="00687311" w:rsidRDefault="00687311" w:rsidP="004079E9">
    <w:pPr>
      <w:pStyle w:val="Footer"/>
    </w:pPr>
    <w:r w:rsidRPr="0014789B">
      <w:t>©</w:t>
    </w:r>
    <w:r w:rsidR="000623C4">
      <w:fldChar w:fldCharType="begin"/>
    </w:r>
    <w:r w:rsidR="000623C4">
      <w:instrText xml:space="preserve"> DATE  \@ "YYYY"  \* MERGEFORMAT </w:instrText>
    </w:r>
    <w:r w:rsidR="000623C4">
      <w:fldChar w:fldCharType="separate"/>
    </w:r>
    <w:r w:rsidR="001A172F">
      <w:rPr>
        <w:noProof/>
      </w:rPr>
      <w:t>2025</w:t>
    </w:r>
    <w:r w:rsidR="000623C4">
      <w:fldChar w:fldCharType="end"/>
    </w:r>
    <w:r w:rsidRPr="0014789B">
      <w:t xml:space="preserve"> American Physical Therapy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FA55" w14:textId="77777777" w:rsidR="007858D9" w:rsidRDefault="007858D9" w:rsidP="001743F2">
      <w:pPr>
        <w:spacing w:after="0" w:line="240" w:lineRule="auto"/>
      </w:pPr>
      <w:r>
        <w:separator/>
      </w:r>
    </w:p>
  </w:footnote>
  <w:footnote w:type="continuationSeparator" w:id="0">
    <w:p w14:paraId="13D12FD4" w14:textId="77777777" w:rsidR="007858D9" w:rsidRDefault="007858D9" w:rsidP="00174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AEA9" w14:textId="77777777" w:rsidR="006D245C" w:rsidRDefault="006D2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C8001" w14:textId="77777777" w:rsidR="0088713C" w:rsidRPr="007D4A0F" w:rsidRDefault="006D245C" w:rsidP="00507A31">
    <w:pPr>
      <w:ind w:right="-558"/>
      <w:jc w:val="right"/>
      <w:rPr>
        <w:rStyle w:val="HeaderChar"/>
      </w:rPr>
    </w:pPr>
    <w:r>
      <w:rPr>
        <w:noProof/>
        <w:sz w:val="20"/>
        <w:szCs w:val="20"/>
      </w:rPr>
      <w:drawing>
        <wp:inline distT="0" distB="0" distL="0" distR="0" wp14:anchorId="100C840B" wp14:editId="4B324767">
          <wp:extent cx="3011602" cy="476250"/>
          <wp:effectExtent l="0" t="0" r="0" b="0"/>
          <wp:docPr id="558220562" name="Picture 2"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20562" name="Picture 2"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51488" t="2572" b="91500"/>
                  <a:stretch>
                    <a:fillRect/>
                  </a:stretch>
                </pic:blipFill>
                <pic:spPr bwMode="auto">
                  <a:xfrm>
                    <a:off x="0" y="0"/>
                    <a:ext cx="3016402" cy="4770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E53F" w14:textId="77777777" w:rsidR="0088713C" w:rsidRPr="00D52020" w:rsidRDefault="006D245C" w:rsidP="006D245C">
    <w:pPr>
      <w:ind w:right="-108"/>
      <w:jc w:val="right"/>
      <w:rPr>
        <w:rStyle w:val="HeaderChar"/>
      </w:rPr>
    </w:pPr>
    <w:r>
      <w:rPr>
        <w:noProof/>
        <w:sz w:val="20"/>
        <w:szCs w:val="20"/>
      </w:rPr>
      <w:drawing>
        <wp:inline distT="0" distB="0" distL="0" distR="0" wp14:anchorId="62EA171A" wp14:editId="498534BC">
          <wp:extent cx="4973483" cy="930303"/>
          <wp:effectExtent l="0" t="0" r="5080" b="0"/>
          <wp:docPr id="20356083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0839" name="Picture 1" descr="A close-up of a logo&#10;&#10;AI-generated content may be incorrect."/>
                  <pic:cNvPicPr/>
                </pic:nvPicPr>
                <pic:blipFill rotWithShape="1">
                  <a:blip r:embed="rId1">
                    <a:extLst>
                      <a:ext uri="{28A0092B-C50C-407E-A947-70E740481C1C}">
                        <a14:useLocalDpi xmlns:a14="http://schemas.microsoft.com/office/drawing/2010/main" val="0"/>
                      </a:ext>
                    </a:extLst>
                  </a:blip>
                  <a:srcRect l="-22213" t="33414" r="9872" b="10253"/>
                  <a:stretch>
                    <a:fillRect/>
                  </a:stretch>
                </pic:blipFill>
                <pic:spPr bwMode="auto">
                  <a:xfrm>
                    <a:off x="0" y="0"/>
                    <a:ext cx="5096447" cy="95330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10B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71832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AE64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E4CB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CE8F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34C8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EEE69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B078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7059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2A42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440B9"/>
    <w:multiLevelType w:val="hybridMultilevel"/>
    <w:tmpl w:val="8C2A9A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7168B"/>
    <w:multiLevelType w:val="hybridMultilevel"/>
    <w:tmpl w:val="7D7A269A"/>
    <w:lvl w:ilvl="0" w:tplc="430C85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E5D5C"/>
    <w:multiLevelType w:val="hybridMultilevel"/>
    <w:tmpl w:val="1CBA86AC"/>
    <w:lvl w:ilvl="0" w:tplc="04090001">
      <w:start w:val="1"/>
      <w:numFmt w:val="bullet"/>
      <w:lvlText w:val=""/>
      <w:lvlJc w:val="left"/>
      <w:pPr>
        <w:ind w:left="360" w:hanging="360"/>
      </w:pPr>
      <w:rPr>
        <w:rFonts w:ascii="Symbol" w:hAnsi="Symbol" w:hint="default"/>
      </w:rPr>
    </w:lvl>
    <w:lvl w:ilvl="1" w:tplc="5198C120">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D557B0"/>
    <w:multiLevelType w:val="hybridMultilevel"/>
    <w:tmpl w:val="9140D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F1DE6"/>
    <w:multiLevelType w:val="hybridMultilevel"/>
    <w:tmpl w:val="87566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A6173"/>
    <w:multiLevelType w:val="hybridMultilevel"/>
    <w:tmpl w:val="8C8EB03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E7E1B"/>
    <w:multiLevelType w:val="hybridMultilevel"/>
    <w:tmpl w:val="F5320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7735BE8"/>
    <w:multiLevelType w:val="hybridMultilevel"/>
    <w:tmpl w:val="FB9AE732"/>
    <w:lvl w:ilvl="0" w:tplc="0409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6B249E"/>
    <w:multiLevelType w:val="hybridMultilevel"/>
    <w:tmpl w:val="DEA4DA8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01E3B"/>
    <w:multiLevelType w:val="hybridMultilevel"/>
    <w:tmpl w:val="DD5EF286"/>
    <w:lvl w:ilvl="0" w:tplc="686C4D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0B367B"/>
    <w:multiLevelType w:val="hybridMultilevel"/>
    <w:tmpl w:val="E06ACF22"/>
    <w:lvl w:ilvl="0" w:tplc="13FCFD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0760000">
      <w:start w:val="1"/>
      <w:numFmt w:val="bullet"/>
      <w:pStyle w:val="BulletedListAPTALevel3"/>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BF18A1"/>
    <w:multiLevelType w:val="hybridMultilevel"/>
    <w:tmpl w:val="015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D1BB6"/>
    <w:multiLevelType w:val="hybridMultilevel"/>
    <w:tmpl w:val="A5B6C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7B0747"/>
    <w:multiLevelType w:val="hybridMultilevel"/>
    <w:tmpl w:val="CA5E22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0D75F8"/>
    <w:multiLevelType w:val="hybridMultilevel"/>
    <w:tmpl w:val="8258D4F2"/>
    <w:lvl w:ilvl="0" w:tplc="E2C890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8695B"/>
    <w:multiLevelType w:val="hybridMultilevel"/>
    <w:tmpl w:val="1646C7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C3B6C"/>
    <w:multiLevelType w:val="hybridMultilevel"/>
    <w:tmpl w:val="434C070E"/>
    <w:lvl w:ilvl="0" w:tplc="35C41E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F2549D"/>
    <w:multiLevelType w:val="hybridMultilevel"/>
    <w:tmpl w:val="EB56C572"/>
    <w:lvl w:ilvl="0" w:tplc="BE9294DC">
      <w:start w:val="1"/>
      <w:numFmt w:val="decimal"/>
      <w:lvlText w:val="%1)"/>
      <w:lvlJc w:val="left"/>
      <w:pPr>
        <w:ind w:left="1080" w:hanging="720"/>
      </w:pPr>
      <w:rPr>
        <w:rFonts w:hint="default"/>
      </w:rPr>
    </w:lvl>
    <w:lvl w:ilvl="1" w:tplc="5198C12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F241C"/>
    <w:multiLevelType w:val="hybridMultilevel"/>
    <w:tmpl w:val="19BCA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D15A8"/>
    <w:multiLevelType w:val="hybridMultilevel"/>
    <w:tmpl w:val="89BC6C70"/>
    <w:lvl w:ilvl="0" w:tplc="F6B2B23A">
      <w:start w:val="1"/>
      <w:numFmt w:val="bullet"/>
      <w:pStyle w:val="BulletedListAPTALevel1"/>
      <w:lvlText w:val=""/>
      <w:lvlJc w:val="left"/>
      <w:pPr>
        <w:ind w:left="720" w:hanging="360"/>
      </w:pPr>
      <w:rPr>
        <w:rFonts w:ascii="Symbol" w:hAnsi="Symbol" w:hint="default"/>
      </w:rPr>
    </w:lvl>
    <w:lvl w:ilvl="1" w:tplc="8A508B1E">
      <w:start w:val="1"/>
      <w:numFmt w:val="bullet"/>
      <w:pStyle w:val="BulletedListAPTALevel2"/>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98698B"/>
    <w:multiLevelType w:val="hybridMultilevel"/>
    <w:tmpl w:val="A01C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5049D"/>
    <w:multiLevelType w:val="hybridMultilevel"/>
    <w:tmpl w:val="66401C3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61981">
    <w:abstractNumId w:val="29"/>
  </w:num>
  <w:num w:numId="2" w16cid:durableId="593709914">
    <w:abstractNumId w:val="24"/>
  </w:num>
  <w:num w:numId="3" w16cid:durableId="745683952">
    <w:abstractNumId w:val="21"/>
  </w:num>
  <w:num w:numId="4" w16cid:durableId="1893881425">
    <w:abstractNumId w:val="11"/>
  </w:num>
  <w:num w:numId="5" w16cid:durableId="358745188">
    <w:abstractNumId w:val="30"/>
  </w:num>
  <w:num w:numId="6" w16cid:durableId="1721972862">
    <w:abstractNumId w:val="26"/>
  </w:num>
  <w:num w:numId="7" w16cid:durableId="1038700050">
    <w:abstractNumId w:val="14"/>
  </w:num>
  <w:num w:numId="8" w16cid:durableId="870454365">
    <w:abstractNumId w:val="27"/>
  </w:num>
  <w:num w:numId="9" w16cid:durableId="990334024">
    <w:abstractNumId w:val="22"/>
  </w:num>
  <w:num w:numId="10" w16cid:durableId="1335917307">
    <w:abstractNumId w:val="23"/>
  </w:num>
  <w:num w:numId="11" w16cid:durableId="1294212006">
    <w:abstractNumId w:val="10"/>
  </w:num>
  <w:num w:numId="12" w16cid:durableId="811945502">
    <w:abstractNumId w:val="31"/>
  </w:num>
  <w:num w:numId="13" w16cid:durableId="2033065586">
    <w:abstractNumId w:val="28"/>
  </w:num>
  <w:num w:numId="14" w16cid:durableId="608660168">
    <w:abstractNumId w:val="13"/>
  </w:num>
  <w:num w:numId="15" w16cid:durableId="1736273797">
    <w:abstractNumId w:val="18"/>
  </w:num>
  <w:num w:numId="16" w16cid:durableId="233247931">
    <w:abstractNumId w:val="15"/>
  </w:num>
  <w:num w:numId="17" w16cid:durableId="1861699961">
    <w:abstractNumId w:val="19"/>
  </w:num>
  <w:num w:numId="18" w16cid:durableId="1253203225">
    <w:abstractNumId w:val="25"/>
  </w:num>
  <w:num w:numId="19" w16cid:durableId="657613279">
    <w:abstractNumId w:val="9"/>
  </w:num>
  <w:num w:numId="20" w16cid:durableId="834030846">
    <w:abstractNumId w:val="7"/>
  </w:num>
  <w:num w:numId="21" w16cid:durableId="1475755538">
    <w:abstractNumId w:val="6"/>
  </w:num>
  <w:num w:numId="22" w16cid:durableId="1569221499">
    <w:abstractNumId w:val="5"/>
  </w:num>
  <w:num w:numId="23" w16cid:durableId="24913645">
    <w:abstractNumId w:val="4"/>
  </w:num>
  <w:num w:numId="24" w16cid:durableId="2044164715">
    <w:abstractNumId w:val="8"/>
  </w:num>
  <w:num w:numId="25" w16cid:durableId="625039388">
    <w:abstractNumId w:val="3"/>
  </w:num>
  <w:num w:numId="26" w16cid:durableId="1828014130">
    <w:abstractNumId w:val="2"/>
  </w:num>
  <w:num w:numId="27" w16cid:durableId="826166008">
    <w:abstractNumId w:val="1"/>
  </w:num>
  <w:num w:numId="28" w16cid:durableId="1381199330">
    <w:abstractNumId w:val="0"/>
  </w:num>
  <w:num w:numId="29" w16cid:durableId="1554847173">
    <w:abstractNumId w:val="20"/>
  </w:num>
  <w:num w:numId="30" w16cid:durableId="709303868">
    <w:abstractNumId w:val="12"/>
  </w:num>
  <w:num w:numId="31" w16cid:durableId="959461354">
    <w:abstractNumId w:val="16"/>
  </w:num>
  <w:num w:numId="32" w16cid:durableId="5064020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uQEcLTAs7XeD/4+zTUPVS3huCuEDndAExHoH3e8TqsvZH31fJBB9mY0ivWEDPIPxql1sDs5hhgFZEYvkuAfPyQ==" w:salt="NN8b0772AG6nL27l+JDd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D9"/>
    <w:rsid w:val="00005850"/>
    <w:rsid w:val="000117AF"/>
    <w:rsid w:val="00033E34"/>
    <w:rsid w:val="000373F8"/>
    <w:rsid w:val="00043FC1"/>
    <w:rsid w:val="00053967"/>
    <w:rsid w:val="000623C4"/>
    <w:rsid w:val="0006274B"/>
    <w:rsid w:val="00063F5D"/>
    <w:rsid w:val="000655A8"/>
    <w:rsid w:val="00065761"/>
    <w:rsid w:val="00067835"/>
    <w:rsid w:val="00081CDD"/>
    <w:rsid w:val="00081FB3"/>
    <w:rsid w:val="000834C5"/>
    <w:rsid w:val="000838B3"/>
    <w:rsid w:val="000845FE"/>
    <w:rsid w:val="00086E81"/>
    <w:rsid w:val="0008736F"/>
    <w:rsid w:val="00087680"/>
    <w:rsid w:val="00095B84"/>
    <w:rsid w:val="000A7101"/>
    <w:rsid w:val="000B0F12"/>
    <w:rsid w:val="000B734B"/>
    <w:rsid w:val="000C073E"/>
    <w:rsid w:val="000D21F9"/>
    <w:rsid w:val="000D58D1"/>
    <w:rsid w:val="000D7E8C"/>
    <w:rsid w:val="000E1950"/>
    <w:rsid w:val="000E20E7"/>
    <w:rsid w:val="000E28B9"/>
    <w:rsid w:val="000E6C93"/>
    <w:rsid w:val="000F7D6B"/>
    <w:rsid w:val="00100580"/>
    <w:rsid w:val="00111866"/>
    <w:rsid w:val="00114BB0"/>
    <w:rsid w:val="00114FA0"/>
    <w:rsid w:val="00116FC0"/>
    <w:rsid w:val="001210C7"/>
    <w:rsid w:val="00134379"/>
    <w:rsid w:val="00145FAB"/>
    <w:rsid w:val="00150DC1"/>
    <w:rsid w:val="00155ED2"/>
    <w:rsid w:val="00157CFE"/>
    <w:rsid w:val="00164B8D"/>
    <w:rsid w:val="001743F2"/>
    <w:rsid w:val="00180324"/>
    <w:rsid w:val="00186334"/>
    <w:rsid w:val="001876EE"/>
    <w:rsid w:val="00187AB9"/>
    <w:rsid w:val="001A172F"/>
    <w:rsid w:val="001A1E9A"/>
    <w:rsid w:val="001A4728"/>
    <w:rsid w:val="001D4278"/>
    <w:rsid w:val="001D561B"/>
    <w:rsid w:val="001E1FF5"/>
    <w:rsid w:val="001E7924"/>
    <w:rsid w:val="001F1DDA"/>
    <w:rsid w:val="001F5F2B"/>
    <w:rsid w:val="001F7AD0"/>
    <w:rsid w:val="00201F0A"/>
    <w:rsid w:val="0020521C"/>
    <w:rsid w:val="00211FD8"/>
    <w:rsid w:val="00216AC4"/>
    <w:rsid w:val="00226B91"/>
    <w:rsid w:val="002278D6"/>
    <w:rsid w:val="002340BC"/>
    <w:rsid w:val="00234189"/>
    <w:rsid w:val="002359DC"/>
    <w:rsid w:val="00235F37"/>
    <w:rsid w:val="0024715C"/>
    <w:rsid w:val="00254553"/>
    <w:rsid w:val="0026117D"/>
    <w:rsid w:val="00281188"/>
    <w:rsid w:val="002835E4"/>
    <w:rsid w:val="00283A19"/>
    <w:rsid w:val="00284077"/>
    <w:rsid w:val="00293C15"/>
    <w:rsid w:val="00293E9C"/>
    <w:rsid w:val="002960AB"/>
    <w:rsid w:val="002A5CB2"/>
    <w:rsid w:val="002A756E"/>
    <w:rsid w:val="002B1943"/>
    <w:rsid w:val="002B7274"/>
    <w:rsid w:val="002C50EA"/>
    <w:rsid w:val="002D1647"/>
    <w:rsid w:val="002D3AD3"/>
    <w:rsid w:val="002D6F33"/>
    <w:rsid w:val="002E2FFB"/>
    <w:rsid w:val="002E69A0"/>
    <w:rsid w:val="003005D6"/>
    <w:rsid w:val="00305117"/>
    <w:rsid w:val="00307C2A"/>
    <w:rsid w:val="003103DD"/>
    <w:rsid w:val="00324F9A"/>
    <w:rsid w:val="00333F6E"/>
    <w:rsid w:val="00337DF4"/>
    <w:rsid w:val="003417C8"/>
    <w:rsid w:val="00344E68"/>
    <w:rsid w:val="00351B2A"/>
    <w:rsid w:val="00352CBE"/>
    <w:rsid w:val="00353737"/>
    <w:rsid w:val="00354C22"/>
    <w:rsid w:val="00366941"/>
    <w:rsid w:val="00375076"/>
    <w:rsid w:val="00394C42"/>
    <w:rsid w:val="00394F3C"/>
    <w:rsid w:val="00397A3F"/>
    <w:rsid w:val="003A15A7"/>
    <w:rsid w:val="003A58E3"/>
    <w:rsid w:val="003A685D"/>
    <w:rsid w:val="003B6883"/>
    <w:rsid w:val="003D5672"/>
    <w:rsid w:val="003E3A06"/>
    <w:rsid w:val="003E3DB5"/>
    <w:rsid w:val="003E6FC8"/>
    <w:rsid w:val="003F00C7"/>
    <w:rsid w:val="004012A2"/>
    <w:rsid w:val="004079E9"/>
    <w:rsid w:val="00416A16"/>
    <w:rsid w:val="00425EE6"/>
    <w:rsid w:val="004362FA"/>
    <w:rsid w:val="004434F7"/>
    <w:rsid w:val="00445693"/>
    <w:rsid w:val="00451AE6"/>
    <w:rsid w:val="0046450A"/>
    <w:rsid w:val="00465193"/>
    <w:rsid w:val="00472A1C"/>
    <w:rsid w:val="00481DAC"/>
    <w:rsid w:val="00483F55"/>
    <w:rsid w:val="0048619B"/>
    <w:rsid w:val="00491A7B"/>
    <w:rsid w:val="004B4764"/>
    <w:rsid w:val="004B541E"/>
    <w:rsid w:val="004B6264"/>
    <w:rsid w:val="004C7436"/>
    <w:rsid w:val="004D19A3"/>
    <w:rsid w:val="004E6FDB"/>
    <w:rsid w:val="004F0613"/>
    <w:rsid w:val="004F2309"/>
    <w:rsid w:val="004F494A"/>
    <w:rsid w:val="00501134"/>
    <w:rsid w:val="005023B6"/>
    <w:rsid w:val="00507A31"/>
    <w:rsid w:val="0051022F"/>
    <w:rsid w:val="00514B7C"/>
    <w:rsid w:val="00514F29"/>
    <w:rsid w:val="005312EE"/>
    <w:rsid w:val="00540027"/>
    <w:rsid w:val="0054708E"/>
    <w:rsid w:val="00553779"/>
    <w:rsid w:val="00555107"/>
    <w:rsid w:val="00562493"/>
    <w:rsid w:val="00566AE2"/>
    <w:rsid w:val="00573F8E"/>
    <w:rsid w:val="00576CF5"/>
    <w:rsid w:val="005841F7"/>
    <w:rsid w:val="00592539"/>
    <w:rsid w:val="00592D0B"/>
    <w:rsid w:val="005A3144"/>
    <w:rsid w:val="005A379D"/>
    <w:rsid w:val="005A3F11"/>
    <w:rsid w:val="005B3337"/>
    <w:rsid w:val="005B43DF"/>
    <w:rsid w:val="005B504D"/>
    <w:rsid w:val="005D0369"/>
    <w:rsid w:val="005D0DF2"/>
    <w:rsid w:val="005D35B5"/>
    <w:rsid w:val="005D41D2"/>
    <w:rsid w:val="005D63FE"/>
    <w:rsid w:val="005E56F8"/>
    <w:rsid w:val="005E6201"/>
    <w:rsid w:val="005F5C43"/>
    <w:rsid w:val="006036E5"/>
    <w:rsid w:val="00611F5F"/>
    <w:rsid w:val="00621955"/>
    <w:rsid w:val="0064257F"/>
    <w:rsid w:val="006474B4"/>
    <w:rsid w:val="00661652"/>
    <w:rsid w:val="00663990"/>
    <w:rsid w:val="00664A66"/>
    <w:rsid w:val="00670E73"/>
    <w:rsid w:val="006808DB"/>
    <w:rsid w:val="0068517B"/>
    <w:rsid w:val="0068519E"/>
    <w:rsid w:val="00687311"/>
    <w:rsid w:val="00693239"/>
    <w:rsid w:val="00694E13"/>
    <w:rsid w:val="00694FD6"/>
    <w:rsid w:val="006A4AFA"/>
    <w:rsid w:val="006A6027"/>
    <w:rsid w:val="006B4FA6"/>
    <w:rsid w:val="006C4CE8"/>
    <w:rsid w:val="006C7C54"/>
    <w:rsid w:val="006D245C"/>
    <w:rsid w:val="006D4D48"/>
    <w:rsid w:val="006E215D"/>
    <w:rsid w:val="006E730B"/>
    <w:rsid w:val="006F3173"/>
    <w:rsid w:val="006F36C5"/>
    <w:rsid w:val="006F6EAD"/>
    <w:rsid w:val="00710EC4"/>
    <w:rsid w:val="00715A02"/>
    <w:rsid w:val="00720B0C"/>
    <w:rsid w:val="007241ED"/>
    <w:rsid w:val="00736F7C"/>
    <w:rsid w:val="00745184"/>
    <w:rsid w:val="00751C77"/>
    <w:rsid w:val="00753AE7"/>
    <w:rsid w:val="0075729A"/>
    <w:rsid w:val="00772D5B"/>
    <w:rsid w:val="007803A6"/>
    <w:rsid w:val="007858D9"/>
    <w:rsid w:val="0079548C"/>
    <w:rsid w:val="00797E53"/>
    <w:rsid w:val="007A017B"/>
    <w:rsid w:val="007A429F"/>
    <w:rsid w:val="007A5429"/>
    <w:rsid w:val="007B1961"/>
    <w:rsid w:val="007C2B3E"/>
    <w:rsid w:val="007C51F1"/>
    <w:rsid w:val="007D3585"/>
    <w:rsid w:val="007D4A0F"/>
    <w:rsid w:val="007E0C88"/>
    <w:rsid w:val="007E1B1A"/>
    <w:rsid w:val="007E4150"/>
    <w:rsid w:val="007E75A8"/>
    <w:rsid w:val="007F0025"/>
    <w:rsid w:val="007F7BED"/>
    <w:rsid w:val="00806ADB"/>
    <w:rsid w:val="00816C4C"/>
    <w:rsid w:val="00830653"/>
    <w:rsid w:val="00833FD9"/>
    <w:rsid w:val="00842A18"/>
    <w:rsid w:val="00863712"/>
    <w:rsid w:val="00873D66"/>
    <w:rsid w:val="00880407"/>
    <w:rsid w:val="0088713C"/>
    <w:rsid w:val="00894C3E"/>
    <w:rsid w:val="00894D11"/>
    <w:rsid w:val="008955C2"/>
    <w:rsid w:val="008B1BAC"/>
    <w:rsid w:val="008B25D0"/>
    <w:rsid w:val="008C7BEB"/>
    <w:rsid w:val="008D0AE6"/>
    <w:rsid w:val="008F5110"/>
    <w:rsid w:val="00900D9F"/>
    <w:rsid w:val="00903242"/>
    <w:rsid w:val="009130C1"/>
    <w:rsid w:val="00914018"/>
    <w:rsid w:val="00925FF3"/>
    <w:rsid w:val="00932075"/>
    <w:rsid w:val="00937B19"/>
    <w:rsid w:val="00941E71"/>
    <w:rsid w:val="00950D27"/>
    <w:rsid w:val="009573FC"/>
    <w:rsid w:val="00961DBF"/>
    <w:rsid w:val="009637A2"/>
    <w:rsid w:val="00972E55"/>
    <w:rsid w:val="00976963"/>
    <w:rsid w:val="00985CED"/>
    <w:rsid w:val="00993B33"/>
    <w:rsid w:val="0099404D"/>
    <w:rsid w:val="00995A5A"/>
    <w:rsid w:val="009A0CB3"/>
    <w:rsid w:val="009B24B0"/>
    <w:rsid w:val="009B2A81"/>
    <w:rsid w:val="009C0510"/>
    <w:rsid w:val="009C3BAE"/>
    <w:rsid w:val="009C79F5"/>
    <w:rsid w:val="009D6500"/>
    <w:rsid w:val="009E34F5"/>
    <w:rsid w:val="009E6CD4"/>
    <w:rsid w:val="009E7639"/>
    <w:rsid w:val="009F0AD6"/>
    <w:rsid w:val="009F4328"/>
    <w:rsid w:val="00A03897"/>
    <w:rsid w:val="00A12073"/>
    <w:rsid w:val="00A1719B"/>
    <w:rsid w:val="00A410EB"/>
    <w:rsid w:val="00A4612B"/>
    <w:rsid w:val="00A51A55"/>
    <w:rsid w:val="00A53B84"/>
    <w:rsid w:val="00A5647C"/>
    <w:rsid w:val="00A613C3"/>
    <w:rsid w:val="00A6481B"/>
    <w:rsid w:val="00A749B9"/>
    <w:rsid w:val="00A7755C"/>
    <w:rsid w:val="00A92787"/>
    <w:rsid w:val="00AB6A10"/>
    <w:rsid w:val="00AC53AE"/>
    <w:rsid w:val="00AD6402"/>
    <w:rsid w:val="00AD7602"/>
    <w:rsid w:val="00AE2CC5"/>
    <w:rsid w:val="00B13403"/>
    <w:rsid w:val="00B20395"/>
    <w:rsid w:val="00B21931"/>
    <w:rsid w:val="00B70943"/>
    <w:rsid w:val="00B84779"/>
    <w:rsid w:val="00B916D8"/>
    <w:rsid w:val="00BA6128"/>
    <w:rsid w:val="00BB2386"/>
    <w:rsid w:val="00BB3602"/>
    <w:rsid w:val="00BC0426"/>
    <w:rsid w:val="00BC0FA7"/>
    <w:rsid w:val="00BC2348"/>
    <w:rsid w:val="00BC329C"/>
    <w:rsid w:val="00BD4EE0"/>
    <w:rsid w:val="00BD69C1"/>
    <w:rsid w:val="00BE3C8E"/>
    <w:rsid w:val="00BF4232"/>
    <w:rsid w:val="00BF4BF2"/>
    <w:rsid w:val="00C03200"/>
    <w:rsid w:val="00C0322D"/>
    <w:rsid w:val="00C039E3"/>
    <w:rsid w:val="00C13892"/>
    <w:rsid w:val="00C156BC"/>
    <w:rsid w:val="00C2774E"/>
    <w:rsid w:val="00C30421"/>
    <w:rsid w:val="00C305C9"/>
    <w:rsid w:val="00C40EAC"/>
    <w:rsid w:val="00C47E98"/>
    <w:rsid w:val="00C53447"/>
    <w:rsid w:val="00C53C3B"/>
    <w:rsid w:val="00C55977"/>
    <w:rsid w:val="00C6139D"/>
    <w:rsid w:val="00C63379"/>
    <w:rsid w:val="00C6442E"/>
    <w:rsid w:val="00C67073"/>
    <w:rsid w:val="00C86299"/>
    <w:rsid w:val="00C862CC"/>
    <w:rsid w:val="00C8776A"/>
    <w:rsid w:val="00CA12D2"/>
    <w:rsid w:val="00CA1BEE"/>
    <w:rsid w:val="00CA3A21"/>
    <w:rsid w:val="00CB799A"/>
    <w:rsid w:val="00CC31AA"/>
    <w:rsid w:val="00CC4147"/>
    <w:rsid w:val="00CC6BC0"/>
    <w:rsid w:val="00CD526B"/>
    <w:rsid w:val="00CD586C"/>
    <w:rsid w:val="00CE1D3E"/>
    <w:rsid w:val="00CE7F61"/>
    <w:rsid w:val="00CF25FA"/>
    <w:rsid w:val="00CF787A"/>
    <w:rsid w:val="00D0301E"/>
    <w:rsid w:val="00D06E56"/>
    <w:rsid w:val="00D10D5E"/>
    <w:rsid w:val="00D11409"/>
    <w:rsid w:val="00D1633D"/>
    <w:rsid w:val="00D178B6"/>
    <w:rsid w:val="00D17D8B"/>
    <w:rsid w:val="00D21DD6"/>
    <w:rsid w:val="00D33B9C"/>
    <w:rsid w:val="00D42351"/>
    <w:rsid w:val="00D4565A"/>
    <w:rsid w:val="00D52020"/>
    <w:rsid w:val="00D528F4"/>
    <w:rsid w:val="00D535B1"/>
    <w:rsid w:val="00D55F2D"/>
    <w:rsid w:val="00D6090E"/>
    <w:rsid w:val="00D768B3"/>
    <w:rsid w:val="00D800C4"/>
    <w:rsid w:val="00D8252D"/>
    <w:rsid w:val="00D856C0"/>
    <w:rsid w:val="00D867CB"/>
    <w:rsid w:val="00D917F6"/>
    <w:rsid w:val="00D93BF4"/>
    <w:rsid w:val="00D96619"/>
    <w:rsid w:val="00D97D40"/>
    <w:rsid w:val="00DA0266"/>
    <w:rsid w:val="00DA0D73"/>
    <w:rsid w:val="00DA46A8"/>
    <w:rsid w:val="00DB28A4"/>
    <w:rsid w:val="00DC6294"/>
    <w:rsid w:val="00DD2418"/>
    <w:rsid w:val="00DD2C48"/>
    <w:rsid w:val="00DD4344"/>
    <w:rsid w:val="00DD7FED"/>
    <w:rsid w:val="00DE521F"/>
    <w:rsid w:val="00DF0E78"/>
    <w:rsid w:val="00DF3AF1"/>
    <w:rsid w:val="00E00D80"/>
    <w:rsid w:val="00E019BA"/>
    <w:rsid w:val="00E04C85"/>
    <w:rsid w:val="00E11B7D"/>
    <w:rsid w:val="00E13E24"/>
    <w:rsid w:val="00E1421B"/>
    <w:rsid w:val="00E41B8D"/>
    <w:rsid w:val="00E423DE"/>
    <w:rsid w:val="00E43639"/>
    <w:rsid w:val="00E56CB6"/>
    <w:rsid w:val="00E61058"/>
    <w:rsid w:val="00E62E40"/>
    <w:rsid w:val="00E671E6"/>
    <w:rsid w:val="00E7295D"/>
    <w:rsid w:val="00E92BE4"/>
    <w:rsid w:val="00E93096"/>
    <w:rsid w:val="00EA19DD"/>
    <w:rsid w:val="00EA7580"/>
    <w:rsid w:val="00EB0AAE"/>
    <w:rsid w:val="00EB3269"/>
    <w:rsid w:val="00EB571B"/>
    <w:rsid w:val="00EC5A3F"/>
    <w:rsid w:val="00EC605D"/>
    <w:rsid w:val="00EC6F73"/>
    <w:rsid w:val="00ED4F8C"/>
    <w:rsid w:val="00ED6DEE"/>
    <w:rsid w:val="00EE1D03"/>
    <w:rsid w:val="00EE2833"/>
    <w:rsid w:val="00EE6820"/>
    <w:rsid w:val="00EF3F7C"/>
    <w:rsid w:val="00EF4973"/>
    <w:rsid w:val="00F1102F"/>
    <w:rsid w:val="00F11A0D"/>
    <w:rsid w:val="00F21249"/>
    <w:rsid w:val="00F22614"/>
    <w:rsid w:val="00F31529"/>
    <w:rsid w:val="00F3597F"/>
    <w:rsid w:val="00F43181"/>
    <w:rsid w:val="00F55FBF"/>
    <w:rsid w:val="00F66175"/>
    <w:rsid w:val="00F6712B"/>
    <w:rsid w:val="00F71713"/>
    <w:rsid w:val="00F7399A"/>
    <w:rsid w:val="00F8571D"/>
    <w:rsid w:val="00F90F4F"/>
    <w:rsid w:val="00F92D8E"/>
    <w:rsid w:val="00FA6BE9"/>
    <w:rsid w:val="00FB0F34"/>
    <w:rsid w:val="00FB2061"/>
    <w:rsid w:val="00FB20C8"/>
    <w:rsid w:val="00FB29AF"/>
    <w:rsid w:val="00FB607D"/>
    <w:rsid w:val="00FB7F2B"/>
    <w:rsid w:val="00FC4E8E"/>
    <w:rsid w:val="00FC7863"/>
    <w:rsid w:val="00FD01B9"/>
    <w:rsid w:val="00FD48FC"/>
    <w:rsid w:val="00FE1895"/>
    <w:rsid w:val="00FE6407"/>
    <w:rsid w:val="00FE73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1CA1"/>
  <w15:chartTrackingRefBased/>
  <w15:docId w15:val="{4E689CC0-5FB3-47EB-BC27-88A3D828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unhideWhenUsed/>
    <w:rsid w:val="00925FF3"/>
    <w:pPr>
      <w:spacing w:after="240"/>
    </w:pPr>
    <w:rPr>
      <w:rFonts w:ascii="Segoe UI" w:hAnsi="Segoe UI" w:cs="Segoe UI"/>
      <w:sz w:val="24"/>
      <w:szCs w:val="24"/>
    </w:rPr>
  </w:style>
  <w:style w:type="paragraph" w:styleId="Heading1">
    <w:name w:val="heading 1"/>
    <w:aliases w:val="Heading 1 APTA"/>
    <w:next w:val="BodyAPTA"/>
    <w:link w:val="Heading1Char"/>
    <w:qFormat/>
    <w:rsid w:val="006C7C54"/>
    <w:pPr>
      <w:spacing w:before="360" w:after="240"/>
      <w:outlineLvl w:val="0"/>
    </w:pPr>
    <w:rPr>
      <w:rFonts w:ascii="Segoe UI" w:eastAsia="Times New Roman" w:hAnsi="Segoe UI" w:cs="Segoe UI"/>
      <w:b/>
      <w:bCs/>
      <w:color w:val="3F4444" w:themeColor="text2"/>
      <w:sz w:val="26"/>
      <w:szCs w:val="26"/>
    </w:rPr>
  </w:style>
  <w:style w:type="paragraph" w:styleId="Heading2">
    <w:name w:val="heading 2"/>
    <w:aliases w:val="Heading 2 APTA"/>
    <w:next w:val="BodyAPTA"/>
    <w:link w:val="Heading2Char"/>
    <w:qFormat/>
    <w:rsid w:val="006C7C54"/>
    <w:pPr>
      <w:spacing w:before="120" w:after="60"/>
      <w:outlineLvl w:val="1"/>
    </w:pPr>
    <w:rPr>
      <w:rFonts w:ascii="Segoe UI" w:eastAsia="Times New Roman" w:hAnsi="Segoe UI" w:cs="Segoe UI"/>
      <w:b/>
      <w:bCs/>
      <w:color w:val="005587" w:themeColor="accent5"/>
      <w:sz w:val="24"/>
      <w:szCs w:val="24"/>
    </w:rPr>
  </w:style>
  <w:style w:type="paragraph" w:styleId="Heading3">
    <w:name w:val="heading 3"/>
    <w:aliases w:val="000"/>
    <w:basedOn w:val="Normal"/>
    <w:next w:val="BodyAPTA"/>
    <w:link w:val="Heading3Char"/>
    <w:uiPriority w:val="99"/>
    <w:semiHidden/>
    <w:rsid w:val="00351B2A"/>
    <w:pPr>
      <w:widowControl w:val="0"/>
      <w:spacing w:line="276" w:lineRule="auto"/>
      <w:ind w:left="1440" w:hanging="1440"/>
      <w:outlineLvl w:val="2"/>
    </w:pPr>
    <w:rPr>
      <w:rFonts w:eastAsia="Times New Roman" w:cs="Arial"/>
      <w:b/>
      <w:color w:val="3F4444" w:themeColor="text2"/>
    </w:rPr>
  </w:style>
  <w:style w:type="paragraph" w:styleId="Heading4">
    <w:name w:val="heading 4"/>
    <w:aliases w:val="0000"/>
    <w:basedOn w:val="BodyAPTA"/>
    <w:next w:val="BodyAPTA"/>
    <w:link w:val="Heading4Char"/>
    <w:uiPriority w:val="99"/>
    <w:semiHidden/>
    <w:rsid w:val="00451AE6"/>
    <w:pPr>
      <w:ind w:left="360" w:hanging="360"/>
      <w:outlineLvl w:val="3"/>
    </w:pPr>
    <w:rPr>
      <w:b/>
      <w:bCs/>
      <w:spacing w:val="-3"/>
    </w:rPr>
  </w:style>
  <w:style w:type="paragraph" w:styleId="Heading5">
    <w:name w:val="heading 5"/>
    <w:aliases w:val="00000"/>
    <w:basedOn w:val="Normal"/>
    <w:next w:val="Normal"/>
    <w:link w:val="Heading5Char"/>
    <w:uiPriority w:val="9"/>
    <w:semiHidden/>
    <w:unhideWhenUsed/>
    <w:rsid w:val="005A3F11"/>
    <w:pPr>
      <w:keepNext/>
      <w:keepLines/>
      <w:spacing w:before="40" w:after="0"/>
      <w:outlineLvl w:val="4"/>
    </w:pPr>
    <w:rPr>
      <w:rFonts w:asciiTheme="majorHAnsi" w:eastAsiaTheme="majorEastAsia" w:hAnsiTheme="majorHAnsi" w:cstheme="majorBidi"/>
      <w:color w:val="00748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PTA">
    <w:name w:val="Body APTA"/>
    <w:link w:val="BodyAPTAChar"/>
    <w:qFormat/>
    <w:rsid w:val="000845FE"/>
    <w:pPr>
      <w:spacing w:after="240"/>
    </w:pPr>
    <w:rPr>
      <w:rFonts w:ascii="Segoe UI" w:eastAsia="Times New Roman" w:hAnsi="Segoe UI" w:cs="Segoe UI"/>
      <w:sz w:val="24"/>
      <w:szCs w:val="24"/>
    </w:rPr>
  </w:style>
  <w:style w:type="table" w:styleId="TableGrid">
    <w:name w:val="Table Grid"/>
    <w:basedOn w:val="TableNormal"/>
    <w:uiPriority w:val="39"/>
    <w:rsid w:val="00903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APTA">
    <w:name w:val="Caption APTA"/>
    <w:uiPriority w:val="5"/>
    <w:qFormat/>
    <w:rsid w:val="009E34F5"/>
    <w:rPr>
      <w:rFonts w:ascii="Segoe UI" w:hAnsi="Segoe UI" w:cs="Segoe UI"/>
      <w:bCs w:val="0"/>
      <w:i w:val="0"/>
      <w:iCs w:val="0"/>
      <w:color w:val="889191" w:themeColor="text2" w:themeTint="99"/>
      <w:spacing w:val="0"/>
      <w:sz w:val="24"/>
      <w:szCs w:val="24"/>
      <w:u w:val="none"/>
    </w:rPr>
  </w:style>
  <w:style w:type="character" w:customStyle="1" w:styleId="Heading2Char">
    <w:name w:val="Heading 2 Char"/>
    <w:aliases w:val="Heading 2 APTA Char"/>
    <w:basedOn w:val="DefaultParagraphFont"/>
    <w:link w:val="Heading2"/>
    <w:rsid w:val="006C7C54"/>
    <w:rPr>
      <w:rFonts w:ascii="Segoe UI" w:eastAsia="Times New Roman" w:hAnsi="Segoe UI" w:cs="Segoe UI"/>
      <w:b/>
      <w:bCs/>
      <w:color w:val="005587" w:themeColor="accent5"/>
      <w:sz w:val="24"/>
      <w:szCs w:val="24"/>
    </w:rPr>
  </w:style>
  <w:style w:type="paragraph" w:customStyle="1" w:styleId="TableTitleAPTA">
    <w:name w:val="Table Title APTA"/>
    <w:link w:val="TableTitleAPTAChar"/>
    <w:uiPriority w:val="5"/>
    <w:qFormat/>
    <w:rsid w:val="00187AB9"/>
    <w:pPr>
      <w:spacing w:before="100" w:beforeAutospacing="1" w:after="100" w:afterAutospacing="1" w:line="240" w:lineRule="auto"/>
      <w:ind w:right="-504"/>
    </w:pPr>
    <w:rPr>
      <w:rFonts w:ascii="Segoe UI" w:eastAsia="Times New Roman" w:hAnsi="Segoe UI" w:cs="Segoe UI"/>
      <w:b/>
      <w:bCs/>
      <w:sz w:val="24"/>
      <w:szCs w:val="24"/>
    </w:rPr>
  </w:style>
  <w:style w:type="paragraph" w:customStyle="1" w:styleId="CoverTitleAPTA">
    <w:name w:val="Cover Title APTA"/>
    <w:next w:val="CoverSubtitleAPTA"/>
    <w:link w:val="CoverTitleAPTAChar"/>
    <w:uiPriority w:val="3"/>
    <w:unhideWhenUsed/>
    <w:rsid w:val="0064257F"/>
    <w:pPr>
      <w:spacing w:after="480"/>
    </w:pPr>
    <w:rPr>
      <w:rFonts w:ascii="Segoe UI" w:eastAsia="Times New Roman" w:hAnsi="Segoe UI" w:cs="Segoe UI"/>
      <w:color w:val="3F4444" w:themeColor="text2"/>
      <w:sz w:val="56"/>
      <w:szCs w:val="56"/>
    </w:rPr>
  </w:style>
  <w:style w:type="paragraph" w:customStyle="1" w:styleId="CoverSubtitleAPTA">
    <w:name w:val="Cover Subtitle APTA"/>
    <w:next w:val="BodyAPTA"/>
    <w:link w:val="CoverSubtitleAPTAChar"/>
    <w:uiPriority w:val="4"/>
    <w:unhideWhenUsed/>
    <w:rsid w:val="002C50EA"/>
    <w:pPr>
      <w:spacing w:after="120"/>
    </w:pPr>
    <w:rPr>
      <w:rFonts w:ascii="Segoe UI" w:eastAsia="Times New Roman" w:hAnsi="Segoe UI" w:cs="Segoe UI"/>
      <w:color w:val="3F4444" w:themeColor="text2"/>
      <w:sz w:val="32"/>
      <w:szCs w:val="32"/>
    </w:rPr>
  </w:style>
  <w:style w:type="character" w:customStyle="1" w:styleId="CoverTitleAPTAChar">
    <w:name w:val="Cover Title APTA Char"/>
    <w:basedOn w:val="DefaultParagraphFont"/>
    <w:link w:val="CoverTitleAPTA"/>
    <w:uiPriority w:val="3"/>
    <w:rsid w:val="0064257F"/>
    <w:rPr>
      <w:rFonts w:ascii="Segoe UI" w:eastAsia="Times New Roman" w:hAnsi="Segoe UI" w:cs="Segoe UI"/>
      <w:color w:val="3F4444" w:themeColor="text2"/>
      <w:sz w:val="56"/>
      <w:szCs w:val="56"/>
    </w:rPr>
  </w:style>
  <w:style w:type="character" w:customStyle="1" w:styleId="Heading4Char">
    <w:name w:val="Heading 4 Char"/>
    <w:aliases w:val="0000 Char"/>
    <w:basedOn w:val="DefaultParagraphFont"/>
    <w:link w:val="Heading4"/>
    <w:uiPriority w:val="99"/>
    <w:semiHidden/>
    <w:rsid w:val="00CC31AA"/>
    <w:rPr>
      <w:rFonts w:ascii="Arial" w:eastAsia="Times New Roman" w:hAnsi="Arial" w:cs="Arial"/>
      <w:b/>
      <w:bCs/>
      <w:spacing w:val="-3"/>
      <w:sz w:val="20"/>
      <w:szCs w:val="20"/>
    </w:rPr>
  </w:style>
  <w:style w:type="paragraph" w:customStyle="1" w:styleId="BulletedListAPTALevel1">
    <w:name w:val="Bulleted List APTA Level 1"/>
    <w:next w:val="BodyAPTA"/>
    <w:link w:val="BulletedListAPTALevel1Char"/>
    <w:qFormat/>
    <w:rsid w:val="00663990"/>
    <w:pPr>
      <w:numPr>
        <w:numId w:val="1"/>
      </w:numPr>
      <w:spacing w:after="0"/>
    </w:pPr>
    <w:rPr>
      <w:rFonts w:ascii="Segoe UI" w:eastAsia="Times New Roman" w:hAnsi="Segoe UI" w:cs="Segoe UI"/>
      <w:sz w:val="24"/>
      <w:szCs w:val="24"/>
    </w:rPr>
  </w:style>
  <w:style w:type="character" w:customStyle="1" w:styleId="Heading1Char">
    <w:name w:val="Heading 1 Char"/>
    <w:aliases w:val="Heading 1 APTA Char"/>
    <w:basedOn w:val="DefaultParagraphFont"/>
    <w:link w:val="Heading1"/>
    <w:rsid w:val="006C7C54"/>
    <w:rPr>
      <w:rFonts w:ascii="Segoe UI" w:eastAsia="Times New Roman" w:hAnsi="Segoe UI" w:cs="Segoe UI"/>
      <w:b/>
      <w:bCs/>
      <w:color w:val="3F4444" w:themeColor="text2"/>
      <w:sz w:val="26"/>
      <w:szCs w:val="26"/>
    </w:rPr>
  </w:style>
  <w:style w:type="character" w:customStyle="1" w:styleId="Heading3Char">
    <w:name w:val="Heading 3 Char"/>
    <w:aliases w:val="000 Char"/>
    <w:basedOn w:val="DefaultParagraphFont"/>
    <w:link w:val="Heading3"/>
    <w:uiPriority w:val="99"/>
    <w:semiHidden/>
    <w:rsid w:val="00CC31AA"/>
    <w:rPr>
      <w:rFonts w:ascii="Arial" w:eastAsia="Times New Roman" w:hAnsi="Arial" w:cs="Arial"/>
      <w:b/>
      <w:color w:val="3F4444" w:themeColor="text2"/>
      <w:sz w:val="24"/>
      <w:szCs w:val="24"/>
    </w:rPr>
  </w:style>
  <w:style w:type="character" w:customStyle="1" w:styleId="Heading5Char">
    <w:name w:val="Heading 5 Char"/>
    <w:aliases w:val="00000 Char"/>
    <w:basedOn w:val="DefaultParagraphFont"/>
    <w:link w:val="Heading5"/>
    <w:uiPriority w:val="9"/>
    <w:semiHidden/>
    <w:rsid w:val="005A3F11"/>
    <w:rPr>
      <w:rFonts w:asciiTheme="majorHAnsi" w:eastAsiaTheme="majorEastAsia" w:hAnsiTheme="majorHAnsi" w:cstheme="majorBidi"/>
      <w:color w:val="007488" w:themeColor="accent1" w:themeShade="BF"/>
    </w:rPr>
  </w:style>
  <w:style w:type="character" w:customStyle="1" w:styleId="CoverSubtitleAPTAChar">
    <w:name w:val="Cover Subtitle APTA Char"/>
    <w:basedOn w:val="DefaultParagraphFont"/>
    <w:link w:val="CoverSubtitleAPTA"/>
    <w:uiPriority w:val="4"/>
    <w:rsid w:val="002C50EA"/>
    <w:rPr>
      <w:rFonts w:ascii="Segoe UI" w:eastAsia="Times New Roman" w:hAnsi="Segoe UI" w:cs="Segoe UI"/>
      <w:color w:val="3F4444" w:themeColor="text2"/>
      <w:sz w:val="32"/>
      <w:szCs w:val="32"/>
    </w:rPr>
  </w:style>
  <w:style w:type="paragraph" w:styleId="Title">
    <w:name w:val="Title"/>
    <w:aliases w:val="Doc Title APTA"/>
    <w:next w:val="Subtitle"/>
    <w:link w:val="TitleChar"/>
    <w:qFormat/>
    <w:rsid w:val="00EB3269"/>
    <w:pPr>
      <w:framePr w:hSpace="180" w:wrap="around" w:vAnchor="page" w:hAnchor="margin" w:y="766"/>
      <w:spacing w:after="360" w:line="240" w:lineRule="auto"/>
    </w:pPr>
    <w:rPr>
      <w:rFonts w:ascii="Segoe UI" w:eastAsia="Times New Roman" w:hAnsi="Segoe UI" w:cs="Segoe UI"/>
      <w:color w:val="3F4444" w:themeColor="text2"/>
      <w:sz w:val="44"/>
      <w:szCs w:val="44"/>
    </w:rPr>
  </w:style>
  <w:style w:type="character" w:customStyle="1" w:styleId="TitleChar">
    <w:name w:val="Title Char"/>
    <w:aliases w:val="Doc Title APTA Char"/>
    <w:basedOn w:val="DefaultParagraphFont"/>
    <w:link w:val="Title"/>
    <w:rsid w:val="00EB3269"/>
    <w:rPr>
      <w:rFonts w:ascii="Segoe UI" w:eastAsia="Times New Roman" w:hAnsi="Segoe UI" w:cs="Segoe UI"/>
      <w:color w:val="3F4444" w:themeColor="text2"/>
      <w:sz w:val="44"/>
      <w:szCs w:val="44"/>
    </w:rPr>
  </w:style>
  <w:style w:type="paragraph" w:styleId="Subtitle">
    <w:name w:val="Subtitle"/>
    <w:aliases w:val="Doc Subtitle APTA"/>
    <w:next w:val="IntroductionAPTA"/>
    <w:link w:val="SubtitleChar"/>
    <w:uiPriority w:val="1"/>
    <w:qFormat/>
    <w:rsid w:val="00693239"/>
    <w:pPr>
      <w:framePr w:hSpace="180" w:wrap="around" w:vAnchor="page" w:hAnchor="margin" w:y="766"/>
      <w:spacing w:before="240" w:after="480" w:line="240" w:lineRule="auto"/>
    </w:pPr>
    <w:rPr>
      <w:rFonts w:ascii="Segoe UI" w:eastAsia="Times New Roman" w:hAnsi="Segoe UI" w:cs="Segoe UI"/>
      <w:color w:val="3F4444" w:themeColor="text2"/>
      <w:sz w:val="32"/>
      <w:szCs w:val="32"/>
    </w:rPr>
  </w:style>
  <w:style w:type="character" w:customStyle="1" w:styleId="SubtitleChar">
    <w:name w:val="Subtitle Char"/>
    <w:aliases w:val="Doc Subtitle APTA Char"/>
    <w:basedOn w:val="DefaultParagraphFont"/>
    <w:link w:val="Subtitle"/>
    <w:uiPriority w:val="1"/>
    <w:rsid w:val="00693239"/>
    <w:rPr>
      <w:rFonts w:ascii="Segoe UI" w:eastAsia="Times New Roman" w:hAnsi="Segoe UI" w:cs="Segoe UI"/>
      <w:color w:val="3F4444" w:themeColor="text2"/>
      <w:sz w:val="32"/>
      <w:szCs w:val="32"/>
    </w:rPr>
  </w:style>
  <w:style w:type="character" w:customStyle="1" w:styleId="BodyAPTAChar">
    <w:name w:val="Body APTA Char"/>
    <w:basedOn w:val="DefaultParagraphFont"/>
    <w:link w:val="BodyAPTA"/>
    <w:rsid w:val="000845FE"/>
    <w:rPr>
      <w:rFonts w:ascii="Segoe UI" w:eastAsia="Times New Roman" w:hAnsi="Segoe UI" w:cs="Segoe UI"/>
      <w:sz w:val="24"/>
      <w:szCs w:val="24"/>
    </w:rPr>
  </w:style>
  <w:style w:type="paragraph" w:customStyle="1" w:styleId="TableTextAPTA">
    <w:name w:val="Table Text APTA"/>
    <w:link w:val="TableTextAPTAChar"/>
    <w:uiPriority w:val="5"/>
    <w:qFormat/>
    <w:rsid w:val="00187AB9"/>
    <w:pPr>
      <w:spacing w:after="0" w:line="240" w:lineRule="auto"/>
      <w:ind w:right="-504"/>
    </w:pPr>
    <w:rPr>
      <w:rFonts w:ascii="Segoe UI" w:hAnsi="Segoe UI" w:cs="Segoe UI"/>
      <w:sz w:val="24"/>
      <w:szCs w:val="24"/>
    </w:rPr>
  </w:style>
  <w:style w:type="character" w:customStyle="1" w:styleId="TableTitleAPTAChar">
    <w:name w:val="Table Title APTA Char"/>
    <w:basedOn w:val="DefaultParagraphFont"/>
    <w:link w:val="TableTitleAPTA"/>
    <w:uiPriority w:val="5"/>
    <w:rsid w:val="00187AB9"/>
    <w:rPr>
      <w:rFonts w:ascii="Segoe UI" w:eastAsia="Times New Roman" w:hAnsi="Segoe UI" w:cs="Segoe UI"/>
      <w:b/>
      <w:bCs/>
      <w:sz w:val="24"/>
      <w:szCs w:val="24"/>
    </w:rPr>
  </w:style>
  <w:style w:type="character" w:customStyle="1" w:styleId="TableTextAPTAChar">
    <w:name w:val="Table Text APTA Char"/>
    <w:basedOn w:val="DefaultParagraphFont"/>
    <w:link w:val="TableTextAPTA"/>
    <w:uiPriority w:val="5"/>
    <w:rsid w:val="00187AB9"/>
    <w:rPr>
      <w:rFonts w:ascii="Segoe UI" w:hAnsi="Segoe UI" w:cs="Segoe UI"/>
      <w:sz w:val="24"/>
      <w:szCs w:val="24"/>
    </w:rPr>
  </w:style>
  <w:style w:type="character" w:customStyle="1" w:styleId="BulletedListAPTALevel1Char">
    <w:name w:val="Bulleted List APTA Level 1 Char"/>
    <w:basedOn w:val="BodyAPTAChar"/>
    <w:link w:val="BulletedListAPTALevel1"/>
    <w:rsid w:val="00663990"/>
    <w:rPr>
      <w:rFonts w:ascii="Segoe UI" w:eastAsia="Times New Roman" w:hAnsi="Segoe UI" w:cs="Segoe UI"/>
      <w:sz w:val="24"/>
      <w:szCs w:val="24"/>
    </w:rPr>
  </w:style>
  <w:style w:type="character" w:styleId="Strong">
    <w:name w:val="Strong"/>
    <w:aliases w:val="Strong APTA"/>
    <w:uiPriority w:val="5"/>
    <w:qFormat/>
    <w:rsid w:val="00187AB9"/>
    <w:rPr>
      <w:rFonts w:ascii="Segoe UI" w:hAnsi="Segoe UI" w:cs="Segoe UI"/>
      <w:b/>
      <w:bCs/>
      <w:iCs w:val="0"/>
      <w:sz w:val="24"/>
      <w:szCs w:val="24"/>
    </w:rPr>
  </w:style>
  <w:style w:type="character" w:styleId="Emphasis">
    <w:name w:val="Emphasis"/>
    <w:aliases w:val="Emphasis APTA"/>
    <w:uiPriority w:val="5"/>
    <w:qFormat/>
    <w:rsid w:val="009E34F5"/>
    <w:rPr>
      <w:rFonts w:ascii="Segoe UI" w:hAnsi="Segoe UI" w:cs="Segoe UI"/>
      <w:bCs w:val="0"/>
      <w:i/>
      <w:iCs/>
      <w:color w:val="auto"/>
      <w:spacing w:val="-3"/>
      <w:sz w:val="24"/>
      <w:szCs w:val="24"/>
    </w:rPr>
  </w:style>
  <w:style w:type="paragraph" w:customStyle="1" w:styleId="PullQuoteAPTA">
    <w:name w:val="Pull Quote APTA"/>
    <w:link w:val="PullQuoteAPTAChar"/>
    <w:uiPriority w:val="5"/>
    <w:qFormat/>
    <w:rsid w:val="00C67073"/>
    <w:rPr>
      <w:rFonts w:ascii="Segoe UI" w:hAnsi="Segoe UI" w:cs="Segoe UI"/>
      <w:color w:val="009CB6" w:themeColor="background2"/>
      <w:sz w:val="32"/>
      <w:szCs w:val="32"/>
    </w:rPr>
  </w:style>
  <w:style w:type="character" w:customStyle="1" w:styleId="PullQuoteAPTAChar">
    <w:name w:val="Pull Quote APTA Char"/>
    <w:basedOn w:val="DefaultParagraphFont"/>
    <w:link w:val="PullQuoteAPTA"/>
    <w:uiPriority w:val="5"/>
    <w:rsid w:val="00C67073"/>
    <w:rPr>
      <w:rFonts w:ascii="Segoe UI" w:hAnsi="Segoe UI" w:cs="Segoe UI"/>
      <w:color w:val="009CB6" w:themeColor="background2"/>
      <w:sz w:val="32"/>
      <w:szCs w:val="32"/>
    </w:rPr>
  </w:style>
  <w:style w:type="character" w:styleId="PlaceholderText">
    <w:name w:val="Placeholder Text"/>
    <w:basedOn w:val="DefaultParagraphFont"/>
    <w:uiPriority w:val="99"/>
    <w:semiHidden/>
    <w:rsid w:val="00145FAB"/>
    <w:rPr>
      <w:color w:val="808080"/>
    </w:rPr>
  </w:style>
  <w:style w:type="paragraph" w:customStyle="1" w:styleId="DateContactAPTA">
    <w:name w:val="Date &amp; Contact APTA"/>
    <w:link w:val="DateContactAPTAChar"/>
    <w:uiPriority w:val="6"/>
    <w:qFormat/>
    <w:rsid w:val="00CE7F61"/>
    <w:pPr>
      <w:spacing w:after="0" w:line="240" w:lineRule="auto"/>
    </w:pPr>
    <w:rPr>
      <w:rFonts w:ascii="Segoe UI" w:eastAsia="Times New Roman" w:hAnsi="Segoe UI" w:cs="Segoe UI"/>
      <w:sz w:val="20"/>
      <w:szCs w:val="20"/>
    </w:rPr>
  </w:style>
  <w:style w:type="character" w:styleId="UnresolvedMention">
    <w:name w:val="Unresolved Mention"/>
    <w:basedOn w:val="DefaultParagraphFont"/>
    <w:uiPriority w:val="99"/>
    <w:semiHidden/>
    <w:unhideWhenUsed/>
    <w:rsid w:val="00553779"/>
    <w:rPr>
      <w:color w:val="605E5C"/>
      <w:shd w:val="clear" w:color="auto" w:fill="E1DFDD"/>
    </w:rPr>
  </w:style>
  <w:style w:type="table" w:styleId="PlainTable1">
    <w:name w:val="Plain Table 1"/>
    <w:basedOn w:val="TableNormal"/>
    <w:uiPriority w:val="41"/>
    <w:rsid w:val="004651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PTATable">
    <w:name w:val="APTA Table"/>
    <w:basedOn w:val="PlainTable1"/>
    <w:uiPriority w:val="99"/>
    <w:rsid w:val="00C862CC"/>
    <w:rPr>
      <w:rFonts w:ascii="Arial" w:hAnsi="Arial"/>
      <w:sz w:val="20"/>
    </w:rPr>
    <w:tblPr>
      <w:tblBorders>
        <w:top w:val="single" w:sz="4" w:space="0" w:color="B0B6B6" w:themeColor="text2" w:themeTint="66"/>
        <w:left w:val="single" w:sz="4" w:space="0" w:color="B0B6B6" w:themeColor="text2" w:themeTint="66"/>
        <w:bottom w:val="single" w:sz="4" w:space="0" w:color="B0B6B6" w:themeColor="text2" w:themeTint="66"/>
        <w:right w:val="single" w:sz="4" w:space="0" w:color="B0B6B6" w:themeColor="text2" w:themeTint="66"/>
        <w:insideH w:val="single" w:sz="4" w:space="0" w:color="B0B6B6" w:themeColor="text2" w:themeTint="66"/>
        <w:insideV w:val="single" w:sz="4" w:space="0" w:color="B0B6B6" w:themeColor="text2" w:themeTint="66"/>
      </w:tblBorders>
      <w:tblCellMar>
        <w:left w:w="115" w:type="dxa"/>
        <w:right w:w="115" w:type="dxa"/>
      </w:tblCellMar>
    </w:tblPr>
    <w:tcPr>
      <w:vAlign w:val="center"/>
    </w:tcPr>
    <w:tblStylePr w:type="firstRow">
      <w:rPr>
        <w:rFonts w:ascii="Arial" w:hAnsi="Arial"/>
        <w:b/>
        <w:bCs/>
        <w:color w:val="FFFFFF" w:themeColor="background1"/>
        <w:sz w:val="20"/>
      </w:rPr>
      <w:tblPr/>
      <w:tcPr>
        <w:shd w:val="clear" w:color="auto" w:fill="005587" w:themeFill="accent5"/>
      </w:tcPr>
    </w:tblStylePr>
    <w:tblStylePr w:type="lastRow">
      <w:rPr>
        <w:rFonts w:ascii="Arial" w:hAnsi="Arial"/>
        <w:b w:val="0"/>
        <w:bCs/>
        <w:sz w:val="20"/>
      </w:rPr>
      <w:tblPr/>
      <w:tcPr>
        <w:tcBorders>
          <w:top w:val="double" w:sz="4" w:space="0" w:color="BFBFBF" w:themeColor="background1" w:themeShade="BF"/>
        </w:tcBorders>
      </w:tcPr>
    </w:tblStylePr>
    <w:tblStylePr w:type="firstCol">
      <w:rPr>
        <w:rFonts w:ascii="Arial" w:hAnsi="Arial"/>
        <w:b w:val="0"/>
        <w:bCs/>
        <w:sz w:val="20"/>
      </w:rPr>
    </w:tblStylePr>
    <w:tblStylePr w:type="lastCol">
      <w:rPr>
        <w:rFonts w:ascii="Arial" w:hAnsi="Arial"/>
        <w:b w:val="0"/>
        <w:bCs/>
        <w:sz w:val="20"/>
      </w:rPr>
    </w:tblStylePr>
    <w:tblStylePr w:type="band1Vert">
      <w:rPr>
        <w:rFonts w:ascii="Arial" w:hAnsi="Arial"/>
        <w:sz w:val="20"/>
      </w:rPr>
      <w:tblPr/>
      <w:tcPr>
        <w:shd w:val="clear" w:color="auto" w:fill="F2F2F2" w:themeFill="background1" w:themeFillShade="F2"/>
      </w:tcPr>
    </w:tblStylePr>
    <w:tblStylePr w:type="band2Vert">
      <w:rPr>
        <w:rFonts w:ascii="Arial" w:hAnsi="Arial"/>
        <w:sz w:val="20"/>
      </w:rPr>
    </w:tblStylePr>
    <w:tblStylePr w:type="band1Horz">
      <w:rPr>
        <w:rFonts w:ascii="Arial" w:hAnsi="Arial"/>
        <w:sz w:val="20"/>
      </w:rPr>
      <w:tblPr/>
      <w:tcPr>
        <w:shd w:val="clear" w:color="auto" w:fill="F2F2F2" w:themeFill="background1" w:themeFillShade="F2"/>
      </w:tcPr>
    </w:tblStylePr>
    <w:tblStylePr w:type="band2Horz">
      <w:rPr>
        <w:rFonts w:ascii="Arial" w:hAnsi="Arial"/>
        <w:sz w:val="20"/>
      </w:rPr>
    </w:tblStylePr>
  </w:style>
  <w:style w:type="character" w:customStyle="1" w:styleId="EndnoteHyperlinkAPTA">
    <w:name w:val="Endnote Hyperlink APTA"/>
    <w:qFormat/>
    <w:rsid w:val="002359DC"/>
    <w:rPr>
      <w:rFonts w:ascii="Segoe UI" w:hAnsi="Segoe UI" w:cs="Segoe UI"/>
      <w:b w:val="0"/>
      <w:bCs w:val="0"/>
      <w:i w:val="0"/>
      <w:iCs w:val="0"/>
      <w:color w:val="005587" w:themeColor="accent5"/>
      <w:sz w:val="18"/>
      <w:szCs w:val="18"/>
      <w:u w:val="single" w:color="005587" w:themeColor="accent5"/>
    </w:rPr>
  </w:style>
  <w:style w:type="paragraph" w:customStyle="1" w:styleId="Endnote">
    <w:name w:val="Endnote"/>
    <w:aliases w:val="Endnote APTA"/>
    <w:link w:val="EndnoteChar"/>
    <w:qFormat/>
    <w:rsid w:val="002359DC"/>
    <w:pPr>
      <w:spacing w:after="120" w:line="240" w:lineRule="auto"/>
    </w:pPr>
    <w:rPr>
      <w:rFonts w:ascii="Segoe UI" w:eastAsia="MS Mincho" w:hAnsi="Segoe UI" w:cs="Segoe UI"/>
      <w:color w:val="000000"/>
      <w:sz w:val="18"/>
      <w:szCs w:val="18"/>
    </w:rPr>
  </w:style>
  <w:style w:type="character" w:styleId="FootnoteReference">
    <w:name w:val="footnote reference"/>
    <w:basedOn w:val="DefaultParagraphFont"/>
    <w:uiPriority w:val="99"/>
    <w:semiHidden/>
    <w:unhideWhenUsed/>
    <w:qFormat/>
    <w:rsid w:val="00164B8D"/>
    <w:rPr>
      <w:rFonts w:ascii="Arial" w:hAnsi="Arial"/>
      <w:sz w:val="16"/>
      <w:vertAlign w:val="superscript"/>
    </w:rPr>
  </w:style>
  <w:style w:type="character" w:customStyle="1" w:styleId="FootnoteReferenceAPTA">
    <w:name w:val="Footnote Reference APTA"/>
    <w:uiPriority w:val="5"/>
    <w:qFormat/>
    <w:rsid w:val="009E34F5"/>
    <w:rPr>
      <w:rFonts w:ascii="Segoe UI" w:hAnsi="Segoe UI" w:cs="Segoe UI"/>
      <w:b w:val="0"/>
      <w:bCs w:val="0"/>
      <w:i w:val="0"/>
      <w:iCs w:val="0"/>
      <w:color w:val="auto"/>
      <w:sz w:val="18"/>
      <w:szCs w:val="18"/>
    </w:rPr>
  </w:style>
  <w:style w:type="character" w:customStyle="1" w:styleId="EndnoteChar">
    <w:name w:val="Endnote Char"/>
    <w:aliases w:val="Endnote APTA Char"/>
    <w:basedOn w:val="DefaultParagraphFont"/>
    <w:link w:val="Endnote"/>
    <w:rsid w:val="002359DC"/>
    <w:rPr>
      <w:rFonts w:ascii="Segoe UI" w:eastAsia="MS Mincho" w:hAnsi="Segoe UI" w:cs="Segoe UI"/>
      <w:color w:val="000000"/>
      <w:sz w:val="18"/>
      <w:szCs w:val="18"/>
    </w:rPr>
  </w:style>
  <w:style w:type="paragraph" w:customStyle="1" w:styleId="IndentHeading4APTA">
    <w:name w:val="Indent Heading 4 APTA"/>
    <w:basedOn w:val="Heading4"/>
    <w:next w:val="BodyAPTA"/>
    <w:link w:val="IndentHeading4APTAChar"/>
    <w:uiPriority w:val="99"/>
    <w:semiHidden/>
    <w:rsid w:val="00D55F2D"/>
  </w:style>
  <w:style w:type="paragraph" w:customStyle="1" w:styleId="IntroductionAPTA">
    <w:name w:val="Introduction APTA"/>
    <w:next w:val="BodyAPTA"/>
    <w:link w:val="IntroductionAPTAChar"/>
    <w:uiPriority w:val="2"/>
    <w:qFormat/>
    <w:rsid w:val="00664A66"/>
    <w:pPr>
      <w:spacing w:after="240"/>
    </w:pPr>
    <w:rPr>
      <w:rFonts w:ascii="Segoe UI" w:eastAsia="Times New Roman" w:hAnsi="Segoe UI" w:cs="Segoe UI"/>
      <w:color w:val="3F4444" w:themeColor="text2"/>
      <w:sz w:val="24"/>
      <w:szCs w:val="24"/>
    </w:rPr>
  </w:style>
  <w:style w:type="character" w:customStyle="1" w:styleId="IndentHeading4APTAChar">
    <w:name w:val="Indent Heading 4 APTA Char"/>
    <w:basedOn w:val="Heading4Char"/>
    <w:link w:val="IndentHeading4APTA"/>
    <w:uiPriority w:val="99"/>
    <w:semiHidden/>
    <w:rsid w:val="009B2A81"/>
    <w:rPr>
      <w:rFonts w:ascii="Arial" w:eastAsia="Times New Roman" w:hAnsi="Arial" w:cs="Arial"/>
      <w:b/>
      <w:bCs/>
      <w:spacing w:val="-3"/>
      <w:sz w:val="20"/>
      <w:szCs w:val="20"/>
    </w:rPr>
  </w:style>
  <w:style w:type="character" w:styleId="Hyperlink">
    <w:name w:val="Hyperlink"/>
    <w:aliases w:val="Hyperlink APTA"/>
    <w:basedOn w:val="DefaultParagraphFont"/>
    <w:uiPriority w:val="5"/>
    <w:qFormat/>
    <w:rsid w:val="00375076"/>
    <w:rPr>
      <w:rFonts w:ascii="Segoe UI" w:hAnsi="Segoe UI" w:cs="Segoe UI"/>
      <w:b w:val="0"/>
      <w:bCs w:val="0"/>
      <w:i w:val="0"/>
      <w:iCs w:val="0"/>
      <w:color w:val="005587" w:themeColor="accent5"/>
      <w:sz w:val="24"/>
      <w:szCs w:val="24"/>
      <w:u w:val="single" w:color="005587" w:themeColor="accent5"/>
    </w:rPr>
  </w:style>
  <w:style w:type="character" w:customStyle="1" w:styleId="IntroductionAPTAChar">
    <w:name w:val="Introduction APTA Char"/>
    <w:basedOn w:val="DefaultParagraphFont"/>
    <w:link w:val="IntroductionAPTA"/>
    <w:uiPriority w:val="2"/>
    <w:rsid w:val="00664A66"/>
    <w:rPr>
      <w:rFonts w:ascii="Segoe UI" w:eastAsia="Times New Roman" w:hAnsi="Segoe UI" w:cs="Segoe UI"/>
      <w:color w:val="3F4444" w:themeColor="text2"/>
      <w:sz w:val="24"/>
      <w:szCs w:val="24"/>
    </w:rPr>
  </w:style>
  <w:style w:type="paragraph" w:styleId="Header">
    <w:name w:val="header"/>
    <w:link w:val="HeaderChar"/>
    <w:uiPriority w:val="99"/>
    <w:unhideWhenUsed/>
    <w:rsid w:val="00CE7F61"/>
    <w:pPr>
      <w:tabs>
        <w:tab w:val="center" w:pos="4680"/>
        <w:tab w:val="right" w:pos="9360"/>
      </w:tabs>
      <w:spacing w:after="0" w:line="240" w:lineRule="auto"/>
    </w:pPr>
    <w:rPr>
      <w:rFonts w:ascii="Segoe UI" w:hAnsi="Segoe UI" w:cs="Segoe UI"/>
      <w:sz w:val="20"/>
      <w:szCs w:val="20"/>
    </w:rPr>
  </w:style>
  <w:style w:type="character" w:customStyle="1" w:styleId="HeaderChar">
    <w:name w:val="Header Char"/>
    <w:basedOn w:val="DefaultParagraphFont"/>
    <w:link w:val="Header"/>
    <w:uiPriority w:val="99"/>
    <w:rsid w:val="00CE7F61"/>
    <w:rPr>
      <w:rFonts w:ascii="Segoe UI" w:hAnsi="Segoe UI" w:cs="Segoe UI"/>
      <w:sz w:val="20"/>
      <w:szCs w:val="20"/>
    </w:rPr>
  </w:style>
  <w:style w:type="paragraph" w:styleId="Footer">
    <w:name w:val="footer"/>
    <w:link w:val="FooterChar"/>
    <w:uiPriority w:val="99"/>
    <w:unhideWhenUsed/>
    <w:rsid w:val="00CE7F61"/>
    <w:pPr>
      <w:spacing w:after="0"/>
      <w:jc w:val="right"/>
    </w:pPr>
    <w:rPr>
      <w:rFonts w:ascii="Segoe UI" w:hAnsi="Segoe UI" w:cs="Segoe UI"/>
      <w:color w:val="889191" w:themeColor="text2" w:themeTint="99"/>
      <w:sz w:val="20"/>
      <w:szCs w:val="20"/>
    </w:rPr>
  </w:style>
  <w:style w:type="character" w:customStyle="1" w:styleId="FooterChar">
    <w:name w:val="Footer Char"/>
    <w:basedOn w:val="DefaultParagraphFont"/>
    <w:link w:val="Footer"/>
    <w:uiPriority w:val="99"/>
    <w:rsid w:val="00CE7F61"/>
    <w:rPr>
      <w:rFonts w:ascii="Segoe UI" w:hAnsi="Segoe UI" w:cs="Segoe UI"/>
      <w:color w:val="889191" w:themeColor="text2" w:themeTint="99"/>
      <w:sz w:val="20"/>
      <w:szCs w:val="20"/>
    </w:rPr>
  </w:style>
  <w:style w:type="character" w:customStyle="1" w:styleId="DateContactAPTAChar">
    <w:name w:val="Date &amp; Contact APTA Char"/>
    <w:basedOn w:val="DefaultParagraphFont"/>
    <w:link w:val="DateContactAPTA"/>
    <w:uiPriority w:val="6"/>
    <w:rsid w:val="00CE7F61"/>
    <w:rPr>
      <w:rFonts w:ascii="Segoe UI" w:eastAsia="Times New Roman" w:hAnsi="Segoe UI" w:cs="Segoe UI"/>
      <w:sz w:val="20"/>
      <w:szCs w:val="20"/>
    </w:rPr>
  </w:style>
  <w:style w:type="paragraph" w:customStyle="1" w:styleId="BulletedListAPTALevel2">
    <w:name w:val="Bulleted List APTA Level 2"/>
    <w:basedOn w:val="BulletedListAPTALevel1"/>
    <w:qFormat/>
    <w:rsid w:val="00CF25FA"/>
    <w:pPr>
      <w:numPr>
        <w:ilvl w:val="1"/>
      </w:numPr>
    </w:pPr>
  </w:style>
  <w:style w:type="paragraph" w:customStyle="1" w:styleId="BulletedListAPTALevel3">
    <w:name w:val="Bulleted List APTA Level 3"/>
    <w:basedOn w:val="BulletedListAPTALevel1"/>
    <w:qFormat/>
    <w:rsid w:val="00CF25FA"/>
    <w:pPr>
      <w:numPr>
        <w:ilvl w:val="2"/>
        <w:numId w:val="29"/>
      </w:numPr>
    </w:pPr>
  </w:style>
  <w:style w:type="character" w:styleId="CommentReference">
    <w:name w:val="annotation reference"/>
    <w:basedOn w:val="DefaultParagraphFont"/>
    <w:uiPriority w:val="99"/>
    <w:semiHidden/>
    <w:unhideWhenUsed/>
    <w:rsid w:val="00797E53"/>
    <w:rPr>
      <w:sz w:val="16"/>
      <w:szCs w:val="16"/>
    </w:rPr>
  </w:style>
  <w:style w:type="paragraph" w:styleId="CommentText">
    <w:name w:val="annotation text"/>
    <w:basedOn w:val="Normal"/>
    <w:link w:val="CommentTextChar"/>
    <w:uiPriority w:val="99"/>
    <w:unhideWhenUsed/>
    <w:rsid w:val="00797E53"/>
    <w:pPr>
      <w:spacing w:line="240" w:lineRule="auto"/>
    </w:pPr>
    <w:rPr>
      <w:sz w:val="20"/>
      <w:szCs w:val="20"/>
    </w:rPr>
  </w:style>
  <w:style w:type="character" w:customStyle="1" w:styleId="CommentTextChar">
    <w:name w:val="Comment Text Char"/>
    <w:basedOn w:val="DefaultParagraphFont"/>
    <w:link w:val="CommentText"/>
    <w:uiPriority w:val="99"/>
    <w:rsid w:val="00797E53"/>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BC2348"/>
    <w:rPr>
      <w:b/>
      <w:bCs/>
    </w:rPr>
  </w:style>
  <w:style w:type="character" w:customStyle="1" w:styleId="CommentSubjectChar">
    <w:name w:val="Comment Subject Char"/>
    <w:basedOn w:val="CommentTextChar"/>
    <w:link w:val="CommentSubject"/>
    <w:uiPriority w:val="99"/>
    <w:semiHidden/>
    <w:rsid w:val="00BC2348"/>
    <w:rPr>
      <w:rFonts w:ascii="Segoe UI" w:hAnsi="Segoe UI" w:cs="Segoe UI"/>
      <w:b/>
      <w:bCs/>
      <w:sz w:val="20"/>
      <w:szCs w:val="20"/>
    </w:rPr>
  </w:style>
  <w:style w:type="paragraph" w:styleId="Revision">
    <w:name w:val="Revision"/>
    <w:hidden/>
    <w:uiPriority w:val="99"/>
    <w:semiHidden/>
    <w:rsid w:val="0079548C"/>
    <w:pPr>
      <w:spacing w:after="0" w:line="240" w:lineRule="auto"/>
    </w:pPr>
    <w:rPr>
      <w:rFonts w:ascii="Segoe UI" w:hAnsi="Segoe UI" w:cs="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ta.org/apta-and-you/leadership-and-governance/vision-mission-and-strategic-pla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sfel@apta.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ec-cert@apt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ta.org/apta-and-you/leadership-and-governance/policies/code-of-ethics-for-the-physical-therapi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pta.org/apta-and-you/leadership-and-governance/policies/standards-of-practice-p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ptaaws-file\APTABrandTemplates\25a%20ABPTS&#61474;ABPTRFE%20One%20Column%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B4A3495-BB09-4B88-BE01-E688475568BE}"/>
      </w:docPartPr>
      <w:docPartBody>
        <w:p w:rsidR="00D93DC4" w:rsidRDefault="00D93DC4">
          <w:r w:rsidRPr="00F217D2">
            <w:rPr>
              <w:rStyle w:val="PlaceholderText"/>
            </w:rPr>
            <w:t>Click or tap here to enter text.</w:t>
          </w:r>
        </w:p>
      </w:docPartBody>
    </w:docPart>
    <w:docPart>
      <w:docPartPr>
        <w:name w:val="37ABFAFD50E64060B69A2B65CD95B9E9"/>
        <w:category>
          <w:name w:val="General"/>
          <w:gallery w:val="placeholder"/>
        </w:category>
        <w:types>
          <w:type w:val="bbPlcHdr"/>
        </w:types>
        <w:behaviors>
          <w:behavior w:val="content"/>
        </w:behaviors>
        <w:guid w:val="{72467127-B193-4291-B479-0A5B7C5F9B2C}"/>
      </w:docPartPr>
      <w:docPartBody>
        <w:p w:rsidR="00D93DC4" w:rsidRDefault="00D93DC4" w:rsidP="00D93DC4">
          <w:pPr>
            <w:pStyle w:val="37ABFAFD50E64060B69A2B65CD95B9E9"/>
          </w:pPr>
          <w:r w:rsidRPr="00F217D2">
            <w:rPr>
              <w:rStyle w:val="PlaceholderText"/>
            </w:rPr>
            <w:t>Click or tap here to enter text.</w:t>
          </w:r>
        </w:p>
      </w:docPartBody>
    </w:docPart>
    <w:docPart>
      <w:docPartPr>
        <w:name w:val="9CF8565189BA45819160E35CF13F220C"/>
        <w:category>
          <w:name w:val="General"/>
          <w:gallery w:val="placeholder"/>
        </w:category>
        <w:types>
          <w:type w:val="bbPlcHdr"/>
        </w:types>
        <w:behaviors>
          <w:behavior w:val="content"/>
        </w:behaviors>
        <w:guid w:val="{77AB5AB6-680F-48AF-B271-288306381C62}"/>
      </w:docPartPr>
      <w:docPartBody>
        <w:p w:rsidR="00D93DC4" w:rsidRDefault="00D93DC4" w:rsidP="00D93DC4">
          <w:pPr>
            <w:pStyle w:val="9CF8565189BA45819160E35CF13F220C"/>
          </w:pPr>
          <w:r w:rsidRPr="00F217D2">
            <w:rPr>
              <w:rStyle w:val="PlaceholderText"/>
            </w:rPr>
            <w:t>Click or tap here to enter text.</w:t>
          </w:r>
        </w:p>
      </w:docPartBody>
    </w:docPart>
    <w:docPart>
      <w:docPartPr>
        <w:name w:val="D3C6C8FC23F84F208CFCCA555CE0C688"/>
        <w:category>
          <w:name w:val="General"/>
          <w:gallery w:val="placeholder"/>
        </w:category>
        <w:types>
          <w:type w:val="bbPlcHdr"/>
        </w:types>
        <w:behaviors>
          <w:behavior w:val="content"/>
        </w:behaviors>
        <w:guid w:val="{3F500C5A-5276-4F2B-9221-C41EAB6BE9E6}"/>
      </w:docPartPr>
      <w:docPartBody>
        <w:p w:rsidR="00D93DC4" w:rsidRDefault="00D93DC4" w:rsidP="00D93DC4">
          <w:pPr>
            <w:pStyle w:val="D3C6C8FC23F84F208CFCCA555CE0C688"/>
          </w:pPr>
          <w:r w:rsidRPr="00F217D2">
            <w:rPr>
              <w:rStyle w:val="PlaceholderText"/>
            </w:rPr>
            <w:t>Click or tap here to enter text.</w:t>
          </w:r>
        </w:p>
      </w:docPartBody>
    </w:docPart>
    <w:docPart>
      <w:docPartPr>
        <w:name w:val="91E435C512954A95B798576692555D14"/>
        <w:category>
          <w:name w:val="General"/>
          <w:gallery w:val="placeholder"/>
        </w:category>
        <w:types>
          <w:type w:val="bbPlcHdr"/>
        </w:types>
        <w:behaviors>
          <w:behavior w:val="content"/>
        </w:behaviors>
        <w:guid w:val="{48760022-E491-4F52-B555-BF0781E61A35}"/>
      </w:docPartPr>
      <w:docPartBody>
        <w:p w:rsidR="00D93DC4" w:rsidRDefault="00D93DC4" w:rsidP="00D93DC4">
          <w:pPr>
            <w:pStyle w:val="91E435C512954A95B798576692555D14"/>
          </w:pPr>
          <w:r w:rsidRPr="00F217D2">
            <w:rPr>
              <w:rStyle w:val="PlaceholderText"/>
            </w:rPr>
            <w:t>Click or tap here to enter text.</w:t>
          </w:r>
        </w:p>
      </w:docPartBody>
    </w:docPart>
    <w:docPart>
      <w:docPartPr>
        <w:name w:val="0BFF50B5536D4E529FA0CD31B8A84A15"/>
        <w:category>
          <w:name w:val="General"/>
          <w:gallery w:val="placeholder"/>
        </w:category>
        <w:types>
          <w:type w:val="bbPlcHdr"/>
        </w:types>
        <w:behaviors>
          <w:behavior w:val="content"/>
        </w:behaviors>
        <w:guid w:val="{E9F21871-3C06-4725-9564-D11DF493FCD0}"/>
      </w:docPartPr>
      <w:docPartBody>
        <w:p w:rsidR="00D93DC4" w:rsidRDefault="00D93DC4" w:rsidP="00D93DC4">
          <w:pPr>
            <w:pStyle w:val="0BFF50B5536D4E529FA0CD31B8A84A15"/>
          </w:pPr>
          <w:r w:rsidRPr="00F217D2">
            <w:rPr>
              <w:rStyle w:val="PlaceholderText"/>
            </w:rPr>
            <w:t>Click or tap here to enter text.</w:t>
          </w:r>
        </w:p>
      </w:docPartBody>
    </w:docPart>
    <w:docPart>
      <w:docPartPr>
        <w:name w:val="145CD4D9BB0A4FBEAF487B6BFF0B42BC"/>
        <w:category>
          <w:name w:val="General"/>
          <w:gallery w:val="placeholder"/>
        </w:category>
        <w:types>
          <w:type w:val="bbPlcHdr"/>
        </w:types>
        <w:behaviors>
          <w:behavior w:val="content"/>
        </w:behaviors>
        <w:guid w:val="{0E0978B0-4AC8-4A30-A0C0-AFEFD125CA26}"/>
      </w:docPartPr>
      <w:docPartBody>
        <w:p w:rsidR="00D93DC4" w:rsidRDefault="00D93DC4" w:rsidP="00D93DC4">
          <w:pPr>
            <w:pStyle w:val="145CD4D9BB0A4FBEAF487B6BFF0B42BC"/>
          </w:pPr>
          <w:r w:rsidRPr="00F217D2">
            <w:rPr>
              <w:rStyle w:val="PlaceholderText"/>
            </w:rPr>
            <w:t>Click or tap here to enter text.</w:t>
          </w:r>
        </w:p>
      </w:docPartBody>
    </w:docPart>
    <w:docPart>
      <w:docPartPr>
        <w:name w:val="0899F993901E407B8BB8EC038ADBA41F"/>
        <w:category>
          <w:name w:val="General"/>
          <w:gallery w:val="placeholder"/>
        </w:category>
        <w:types>
          <w:type w:val="bbPlcHdr"/>
        </w:types>
        <w:behaviors>
          <w:behavior w:val="content"/>
        </w:behaviors>
        <w:guid w:val="{EF5040CC-A7A6-44EE-BB5B-C68C589E8151}"/>
      </w:docPartPr>
      <w:docPartBody>
        <w:p w:rsidR="00D93DC4" w:rsidRDefault="00D93DC4" w:rsidP="00D93DC4">
          <w:pPr>
            <w:pStyle w:val="0899F993901E407B8BB8EC038ADBA41F"/>
          </w:pPr>
          <w:r w:rsidRPr="00F217D2">
            <w:rPr>
              <w:rStyle w:val="PlaceholderText"/>
            </w:rPr>
            <w:t>Click or tap here to enter text.</w:t>
          </w:r>
        </w:p>
      </w:docPartBody>
    </w:docPart>
    <w:docPart>
      <w:docPartPr>
        <w:name w:val="E8E79B3AED1C4C1D9E55D6B2DF5ECEE1"/>
        <w:category>
          <w:name w:val="General"/>
          <w:gallery w:val="placeholder"/>
        </w:category>
        <w:types>
          <w:type w:val="bbPlcHdr"/>
        </w:types>
        <w:behaviors>
          <w:behavior w:val="content"/>
        </w:behaviors>
        <w:guid w:val="{812DB378-DCC4-40F2-AB24-83B2D7CBD11C}"/>
      </w:docPartPr>
      <w:docPartBody>
        <w:p w:rsidR="00D93DC4" w:rsidRDefault="00D93DC4" w:rsidP="00D93DC4">
          <w:pPr>
            <w:pStyle w:val="E8E79B3AED1C4C1D9E55D6B2DF5ECEE1"/>
          </w:pPr>
          <w:r w:rsidRPr="00F217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C4"/>
    <w:rsid w:val="00100580"/>
    <w:rsid w:val="00157CFE"/>
    <w:rsid w:val="00D93DC4"/>
    <w:rsid w:val="00DF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3DC4"/>
    <w:rPr>
      <w:color w:val="808080"/>
    </w:rPr>
  </w:style>
  <w:style w:type="paragraph" w:customStyle="1" w:styleId="37ABFAFD50E64060B69A2B65CD95B9E9">
    <w:name w:val="37ABFAFD50E64060B69A2B65CD95B9E9"/>
    <w:rsid w:val="00D93DC4"/>
  </w:style>
  <w:style w:type="paragraph" w:customStyle="1" w:styleId="9CF8565189BA45819160E35CF13F220C">
    <w:name w:val="9CF8565189BA45819160E35CF13F220C"/>
    <w:rsid w:val="00D93DC4"/>
  </w:style>
  <w:style w:type="paragraph" w:customStyle="1" w:styleId="D3C6C8FC23F84F208CFCCA555CE0C688">
    <w:name w:val="D3C6C8FC23F84F208CFCCA555CE0C688"/>
    <w:rsid w:val="00D93DC4"/>
  </w:style>
  <w:style w:type="paragraph" w:customStyle="1" w:styleId="91E435C512954A95B798576692555D14">
    <w:name w:val="91E435C512954A95B798576692555D14"/>
    <w:rsid w:val="00D93DC4"/>
  </w:style>
  <w:style w:type="paragraph" w:customStyle="1" w:styleId="0BFF50B5536D4E529FA0CD31B8A84A15">
    <w:name w:val="0BFF50B5536D4E529FA0CD31B8A84A15"/>
    <w:rsid w:val="00D93DC4"/>
  </w:style>
  <w:style w:type="paragraph" w:customStyle="1" w:styleId="145CD4D9BB0A4FBEAF487B6BFF0B42BC">
    <w:name w:val="145CD4D9BB0A4FBEAF487B6BFF0B42BC"/>
    <w:rsid w:val="00D93DC4"/>
  </w:style>
  <w:style w:type="paragraph" w:customStyle="1" w:styleId="0899F993901E407B8BB8EC038ADBA41F">
    <w:name w:val="0899F993901E407B8BB8EC038ADBA41F"/>
    <w:rsid w:val="00D93DC4"/>
  </w:style>
  <w:style w:type="paragraph" w:customStyle="1" w:styleId="E8E79B3AED1C4C1D9E55D6B2DF5ECEE1">
    <w:name w:val="E8E79B3AED1C4C1D9E55D6B2DF5ECEE1"/>
    <w:rsid w:val="00D93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PTA-050320">
  <a:themeElements>
    <a:clrScheme name="APTA-042720">
      <a:dk1>
        <a:srgbClr val="3F4444"/>
      </a:dk1>
      <a:lt1>
        <a:srgbClr val="FFFFFF"/>
      </a:lt1>
      <a:dk2>
        <a:srgbClr val="3F4444"/>
      </a:dk2>
      <a:lt2>
        <a:srgbClr val="009CB6"/>
      </a:lt2>
      <a:accent1>
        <a:srgbClr val="009CB6"/>
      </a:accent1>
      <a:accent2>
        <a:srgbClr val="A5A5A5"/>
      </a:accent2>
      <a:accent3>
        <a:srgbClr val="0076CE"/>
      </a:accent3>
      <a:accent4>
        <a:srgbClr val="E4B9FC"/>
      </a:accent4>
      <a:accent5>
        <a:srgbClr val="005587"/>
      </a:accent5>
      <a:accent6>
        <a:srgbClr val="64A70B"/>
      </a:accent6>
      <a:hlink>
        <a:srgbClr val="005587"/>
      </a:hlink>
      <a:folHlink>
        <a:srgbClr val="3F4444"/>
      </a:folHlink>
    </a:clrScheme>
    <a:fontScheme name="AP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PTA-050320" id="{2610B98A-D46B-475F-966A-0F80DC5FB7FF}" vid="{D7067666-FBCD-45EB-B477-C90FC7DFE80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1B99D-0920-4E85-904D-7AD59A1E3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25a ABPTSABPTRFE One Column Template 2025</Template>
  <TotalTime>1</TotalTime>
  <Pages>5</Pages>
  <Words>1111</Words>
  <Characters>6612</Characters>
  <Application>Microsoft Office Word</Application>
  <DocSecurity>0</DocSecurity>
  <Lines>124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Harrington, Kendra</dc:creator>
  <cp:keywords/>
  <dc:description/>
  <cp:lastModifiedBy>Brodbeck, Meredith</cp:lastModifiedBy>
  <cp:revision>2</cp:revision>
  <dcterms:created xsi:type="dcterms:W3CDTF">2025-12-12T19:39:00Z</dcterms:created>
  <dcterms:modified xsi:type="dcterms:W3CDTF">2025-12-12T19:39:00Z</dcterms:modified>
</cp:coreProperties>
</file>