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D41AC" w14:textId="326D6AB3" w:rsidR="00FE4FAB" w:rsidRDefault="00DF1F8F" w:rsidP="00FE4FAB">
      <w:pPr>
        <w:jc w:val="right"/>
      </w:pPr>
      <w:r w:rsidRPr="00967684">
        <w:rPr>
          <w:noProof/>
        </w:rPr>
        <w:drawing>
          <wp:inline distT="0" distB="0" distL="0" distR="0" wp14:anchorId="2AA3164B" wp14:editId="4D9AF6BD">
            <wp:extent cx="2460238" cy="1167106"/>
            <wp:effectExtent l="0" t="0" r="0" b="0"/>
            <wp:docPr id="6" name="Picture 5" descr="Text&#10;&#10;Description automatically generated with medium confidence">
              <a:extLst xmlns:a="http://schemas.openxmlformats.org/drawingml/2006/main">
                <a:ext uri="{FF2B5EF4-FFF2-40B4-BE49-F238E27FC236}">
                  <a16:creationId xmlns:a16="http://schemas.microsoft.com/office/drawing/2014/main" id="{ABF4D3FF-3BAC-4163-A43D-91AACD2CEF1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Text&#10;&#10;Description automatically generated with medium confidence">
                      <a:extLst>
                        <a:ext uri="{FF2B5EF4-FFF2-40B4-BE49-F238E27FC236}">
                          <a16:creationId xmlns:a16="http://schemas.microsoft.com/office/drawing/2014/main" id="{ABF4D3FF-3BAC-4163-A43D-91AACD2CEF1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60238" cy="1167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0D4E09" w14:textId="376D0605" w:rsidR="00FE4FAB" w:rsidRDefault="005271A6" w:rsidP="00FE4FAB">
      <w:pPr>
        <w:spacing w:after="0" w:line="240" w:lineRule="auto"/>
        <w:jc w:val="center"/>
        <w:rPr>
          <w:rFonts w:ascii="Arial" w:hAnsi="Arial" w:cs="Arial"/>
          <w:smallCaps/>
          <w:sz w:val="36"/>
        </w:rPr>
      </w:pPr>
      <w:r w:rsidRPr="00DF1F8F">
        <w:rPr>
          <w:rFonts w:ascii="Arial" w:hAnsi="Arial" w:cs="Arial"/>
          <w:smallCaps/>
          <w:sz w:val="36"/>
        </w:rPr>
        <w:t>Medical</w:t>
      </w:r>
      <w:r w:rsidR="00FE4FAB" w:rsidRPr="00DF1F8F">
        <w:rPr>
          <w:rFonts w:ascii="Arial" w:hAnsi="Arial" w:cs="Arial"/>
          <w:smallCaps/>
          <w:sz w:val="36"/>
        </w:rPr>
        <w:t xml:space="preserve"> Conditions – Oncology</w:t>
      </w:r>
    </w:p>
    <w:p w14:paraId="6C8CC974" w14:textId="1C46E032" w:rsidR="007C1785" w:rsidRPr="00DF1F8F" w:rsidRDefault="00184230" w:rsidP="00FE4FAB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smallCaps/>
          <w:sz w:val="36"/>
        </w:rPr>
        <w:t>for Initial Accreditation and Notification of Change in Patient Population</w:t>
      </w:r>
    </w:p>
    <w:p w14:paraId="7D776DFB" w14:textId="77777777" w:rsidR="00FE4FAB" w:rsidRPr="00DF1F8F" w:rsidRDefault="00FE4FAB" w:rsidP="00FE4FAB">
      <w:pPr>
        <w:spacing w:after="0" w:line="240" w:lineRule="auto"/>
        <w:rPr>
          <w:rFonts w:ascii="Arial" w:hAnsi="Arial" w:cs="Arial"/>
          <w:sz w:val="20"/>
          <w:szCs w:val="18"/>
        </w:rPr>
      </w:pPr>
    </w:p>
    <w:p w14:paraId="69C337A8" w14:textId="72DF6990" w:rsidR="005271A6" w:rsidRPr="00DF1F8F" w:rsidRDefault="005271A6" w:rsidP="005271A6">
      <w:pPr>
        <w:spacing w:after="0" w:line="240" w:lineRule="auto"/>
        <w:rPr>
          <w:rFonts w:ascii="Arial" w:hAnsi="Arial" w:cs="Arial"/>
          <w:sz w:val="20"/>
          <w:szCs w:val="18"/>
        </w:rPr>
      </w:pPr>
      <w:r w:rsidRPr="00DF1F8F">
        <w:rPr>
          <w:rFonts w:ascii="Arial" w:hAnsi="Arial" w:cs="Arial"/>
          <w:sz w:val="20"/>
          <w:szCs w:val="18"/>
        </w:rPr>
        <w:t xml:space="preserve">For programs applying for candidate status, or for accredited programs submitting a </w:t>
      </w:r>
      <w:r w:rsidR="00184230">
        <w:rPr>
          <w:rFonts w:ascii="Arial" w:hAnsi="Arial" w:cs="Arial"/>
          <w:sz w:val="20"/>
          <w:szCs w:val="18"/>
        </w:rPr>
        <w:t>notification of</w:t>
      </w:r>
      <w:r w:rsidRPr="00DF1F8F">
        <w:rPr>
          <w:rFonts w:ascii="Arial" w:hAnsi="Arial" w:cs="Arial"/>
          <w:sz w:val="20"/>
          <w:szCs w:val="18"/>
        </w:rPr>
        <w:t xml:space="preserve"> change </w:t>
      </w:r>
      <w:r w:rsidR="00184230">
        <w:rPr>
          <w:rFonts w:ascii="Arial" w:hAnsi="Arial" w:cs="Arial"/>
          <w:sz w:val="20"/>
          <w:szCs w:val="18"/>
        </w:rPr>
        <w:t>in patient population</w:t>
      </w:r>
      <w:r w:rsidRPr="00DF1F8F">
        <w:rPr>
          <w:rFonts w:ascii="Arial" w:hAnsi="Arial" w:cs="Arial"/>
          <w:sz w:val="20"/>
          <w:szCs w:val="18"/>
        </w:rPr>
        <w:t>, please provide the patient population that will be available to the resident by providing a summary of the practice site data from the last year.</w:t>
      </w:r>
    </w:p>
    <w:p w14:paraId="013B2371" w14:textId="77777777" w:rsidR="005271A6" w:rsidRPr="00DF1F8F" w:rsidRDefault="005271A6" w:rsidP="005271A6">
      <w:pPr>
        <w:spacing w:after="0" w:line="240" w:lineRule="auto"/>
        <w:rPr>
          <w:rFonts w:ascii="Arial" w:hAnsi="Arial" w:cs="Arial"/>
          <w:sz w:val="20"/>
          <w:szCs w:val="18"/>
        </w:rPr>
      </w:pPr>
    </w:p>
    <w:p w14:paraId="54CB5FBF" w14:textId="77777777" w:rsidR="00C24656" w:rsidRPr="00DF1F8F" w:rsidRDefault="005271A6" w:rsidP="005271A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F1F8F">
        <w:rPr>
          <w:rFonts w:ascii="Arial" w:hAnsi="Arial" w:cs="Arial"/>
          <w:sz w:val="20"/>
          <w:szCs w:val="18"/>
        </w:rPr>
        <w:t xml:space="preserve">Please complete the chart below by filling in those primary medical conditions seen by the practice site during the last year.  </w:t>
      </w:r>
      <w:r w:rsidRPr="00DF1F8F">
        <w:rPr>
          <w:rFonts w:ascii="Arial" w:hAnsi="Arial" w:cs="Arial"/>
          <w:sz w:val="20"/>
          <w:szCs w:val="20"/>
        </w:rPr>
        <w:t xml:space="preserve">The patient’s primary medical condition is only counted during the first patient encounter. </w:t>
      </w:r>
      <w:r w:rsidRPr="00DF1F8F">
        <w:rPr>
          <w:rFonts w:ascii="Arial" w:hAnsi="Arial" w:cs="Arial"/>
          <w:b/>
          <w:sz w:val="20"/>
          <w:szCs w:val="20"/>
        </w:rPr>
        <w:t>Patient encounters beyond the initial visit should not be included in the frequency count.</w:t>
      </w:r>
    </w:p>
    <w:p w14:paraId="1924F6FC" w14:textId="77777777" w:rsidR="005271A6" w:rsidRPr="00DF1F8F" w:rsidRDefault="005271A6" w:rsidP="005271A6">
      <w:pPr>
        <w:spacing w:after="0" w:line="240" w:lineRule="auto"/>
        <w:rPr>
          <w:rFonts w:ascii="Arial" w:hAnsi="Arial" w:cs="Arial"/>
          <w:sz w:val="24"/>
        </w:rPr>
      </w:pPr>
    </w:p>
    <w:tbl>
      <w:tblPr>
        <w:tblW w:w="9450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20"/>
        <w:gridCol w:w="3330"/>
      </w:tblGrid>
      <w:tr w:rsidR="00C24656" w:rsidRPr="00DF1F8F" w14:paraId="0DD24048" w14:textId="77777777" w:rsidTr="001F5F48">
        <w:trPr>
          <w:trHeight w:val="360"/>
        </w:trPr>
        <w:tc>
          <w:tcPr>
            <w:tcW w:w="9450" w:type="dxa"/>
            <w:gridSpan w:val="2"/>
            <w:shd w:val="clear" w:color="auto" w:fill="auto"/>
            <w:vAlign w:val="center"/>
          </w:tcPr>
          <w:p w14:paraId="3A23E342" w14:textId="77777777" w:rsidR="00C24656" w:rsidRPr="00DF1F8F" w:rsidRDefault="00C24656" w:rsidP="00C2465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F1F8F">
              <w:rPr>
                <w:rFonts w:ascii="Arial" w:hAnsi="Arial" w:cs="Arial"/>
                <w:b/>
                <w:sz w:val="24"/>
                <w:szCs w:val="24"/>
              </w:rPr>
              <w:t>Name of Practice Site:</w:t>
            </w:r>
            <w:r w:rsidRPr="00DF1F8F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DF1F8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DF1F8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DF1F8F">
              <w:rPr>
                <w:rFonts w:ascii="Arial" w:hAnsi="Arial" w:cs="Arial"/>
                <w:sz w:val="24"/>
                <w:szCs w:val="24"/>
              </w:rPr>
            </w:r>
            <w:r w:rsidRPr="00DF1F8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DF1F8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F1F8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F1F8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F1F8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F1F8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F1F8F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</w:p>
        </w:tc>
      </w:tr>
      <w:tr w:rsidR="00C24656" w:rsidRPr="00DF1F8F" w14:paraId="45E29B3E" w14:textId="77777777" w:rsidTr="001F5F48">
        <w:trPr>
          <w:trHeight w:val="360"/>
        </w:trPr>
        <w:tc>
          <w:tcPr>
            <w:tcW w:w="9450" w:type="dxa"/>
            <w:gridSpan w:val="2"/>
            <w:shd w:val="clear" w:color="auto" w:fill="auto"/>
            <w:vAlign w:val="center"/>
          </w:tcPr>
          <w:p w14:paraId="55F8D3CF" w14:textId="77777777" w:rsidR="00C24656" w:rsidRPr="00DF1F8F" w:rsidRDefault="00C24656" w:rsidP="00C2465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F1F8F">
              <w:rPr>
                <w:rFonts w:ascii="Arial" w:hAnsi="Arial" w:cs="Arial"/>
                <w:b/>
                <w:sz w:val="24"/>
                <w:szCs w:val="24"/>
              </w:rPr>
              <w:t xml:space="preserve">Number of Practicing PTs at Practice Site Data Represents: </w:t>
            </w:r>
            <w:r w:rsidRPr="00DF1F8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1F8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DF1F8F">
              <w:rPr>
                <w:rFonts w:ascii="Arial" w:hAnsi="Arial" w:cs="Arial"/>
                <w:sz w:val="24"/>
                <w:szCs w:val="24"/>
              </w:rPr>
            </w:r>
            <w:r w:rsidRPr="00DF1F8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DF1F8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F1F8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F1F8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F1F8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F1F8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F1F8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690F6C" w:rsidRPr="00DF1F8F" w14:paraId="5C3FD849" w14:textId="77777777" w:rsidTr="006739E9">
        <w:trPr>
          <w:trHeight w:val="625"/>
        </w:trPr>
        <w:tc>
          <w:tcPr>
            <w:tcW w:w="6120" w:type="dxa"/>
            <w:shd w:val="clear" w:color="auto" w:fill="A8D08D"/>
          </w:tcPr>
          <w:p w14:paraId="216A7AB5" w14:textId="77777777" w:rsidR="00690F6C" w:rsidRPr="00DF1F8F" w:rsidRDefault="005271A6" w:rsidP="00690F6C">
            <w:pPr>
              <w:pStyle w:val="Heading4"/>
              <w:ind w:left="1152" w:hanging="1152"/>
              <w:rPr>
                <w:rFonts w:ascii="Arial" w:hAnsi="Arial" w:cs="Arial"/>
                <w:sz w:val="24"/>
                <w:szCs w:val="24"/>
              </w:rPr>
            </w:pPr>
            <w:r w:rsidRPr="00DF1F8F">
              <w:rPr>
                <w:rFonts w:ascii="Arial" w:hAnsi="Arial" w:cs="Arial"/>
                <w:sz w:val="24"/>
                <w:szCs w:val="24"/>
              </w:rPr>
              <w:t>Medical</w:t>
            </w:r>
            <w:r w:rsidR="00690F6C" w:rsidRPr="00DF1F8F">
              <w:rPr>
                <w:rFonts w:ascii="Arial" w:hAnsi="Arial" w:cs="Arial"/>
                <w:sz w:val="24"/>
                <w:szCs w:val="24"/>
              </w:rPr>
              <w:t xml:space="preserve"> Conditions</w:t>
            </w:r>
          </w:p>
          <w:p w14:paraId="0CF23BC9" w14:textId="77777777" w:rsidR="00690F6C" w:rsidRPr="00DF1F8F" w:rsidRDefault="00690F6C" w:rsidP="00690F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F1F8F">
              <w:rPr>
                <w:rFonts w:ascii="Arial" w:hAnsi="Arial" w:cs="Arial"/>
                <w:b/>
                <w:sz w:val="24"/>
                <w:szCs w:val="24"/>
              </w:rPr>
              <w:t>Oncology</w:t>
            </w:r>
          </w:p>
        </w:tc>
        <w:tc>
          <w:tcPr>
            <w:tcW w:w="3330" w:type="dxa"/>
            <w:shd w:val="clear" w:color="auto" w:fill="A8D08D"/>
          </w:tcPr>
          <w:p w14:paraId="43EC532E" w14:textId="77777777" w:rsidR="00690F6C" w:rsidRPr="00DF1F8F" w:rsidRDefault="00690F6C" w:rsidP="00690F6C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DF1F8F">
              <w:rPr>
                <w:rFonts w:ascii="Arial" w:hAnsi="Arial" w:cs="Arial"/>
                <w:b/>
                <w:sz w:val="24"/>
                <w:szCs w:val="24"/>
              </w:rPr>
              <w:t>Number of Patients Seen by Practice Site within Last Year</w:t>
            </w:r>
          </w:p>
        </w:tc>
      </w:tr>
      <w:tr w:rsidR="00C24656" w:rsidRPr="00DF1F8F" w14:paraId="36FCAAEF" w14:textId="77777777" w:rsidTr="00DF1F8F">
        <w:trPr>
          <w:trHeight w:val="360"/>
        </w:trPr>
        <w:tc>
          <w:tcPr>
            <w:tcW w:w="9450" w:type="dxa"/>
            <w:gridSpan w:val="2"/>
            <w:shd w:val="clear" w:color="auto" w:fill="BFBFBF"/>
            <w:vAlign w:val="center"/>
          </w:tcPr>
          <w:p w14:paraId="18595ACA" w14:textId="53EB94FA" w:rsidR="00C24656" w:rsidRPr="00DF1F8F" w:rsidRDefault="00DF1F8F" w:rsidP="00DF1F8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F1F8F">
              <w:rPr>
                <w:rFonts w:ascii="Arial" w:hAnsi="Arial" w:cs="Arial"/>
                <w:b/>
                <w:sz w:val="24"/>
                <w:szCs w:val="24"/>
              </w:rPr>
              <w:t>Cardiovascular System</w:t>
            </w:r>
          </w:p>
        </w:tc>
      </w:tr>
      <w:tr w:rsidR="00DB42B5" w:rsidRPr="00DF1F8F" w14:paraId="7538C219" w14:textId="77777777" w:rsidTr="006961A6">
        <w:trPr>
          <w:trHeight w:val="360"/>
        </w:trPr>
        <w:tc>
          <w:tcPr>
            <w:tcW w:w="6120" w:type="dxa"/>
            <w:shd w:val="clear" w:color="auto" w:fill="auto"/>
            <w:vAlign w:val="center"/>
          </w:tcPr>
          <w:p w14:paraId="16366B78" w14:textId="77777777" w:rsidR="00DB42B5" w:rsidRPr="00DF1F8F" w:rsidRDefault="00DB42B5" w:rsidP="00DB42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F1F8F">
              <w:rPr>
                <w:rFonts w:ascii="Arial" w:hAnsi="Arial" w:cs="Arial"/>
                <w:sz w:val="20"/>
                <w:szCs w:val="20"/>
              </w:rPr>
              <w:t>Chemotherapeutic cardiotoxicities</w:t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40C58980" w14:textId="77777777" w:rsidR="00DB42B5" w:rsidRPr="00DF1F8F" w:rsidRDefault="00DB42B5" w:rsidP="00DB42B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F1F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1F8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1F8F">
              <w:rPr>
                <w:rFonts w:ascii="Arial" w:hAnsi="Arial" w:cs="Arial"/>
                <w:sz w:val="20"/>
                <w:szCs w:val="20"/>
              </w:rPr>
            </w:r>
            <w:r w:rsidRPr="00DF1F8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1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F8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B42B5" w:rsidRPr="00DF1F8F" w14:paraId="64B337E2" w14:textId="77777777" w:rsidTr="006961A6">
        <w:trPr>
          <w:trHeight w:val="360"/>
        </w:trPr>
        <w:tc>
          <w:tcPr>
            <w:tcW w:w="6120" w:type="dxa"/>
            <w:shd w:val="clear" w:color="auto" w:fill="auto"/>
            <w:vAlign w:val="center"/>
          </w:tcPr>
          <w:p w14:paraId="1D7B27AE" w14:textId="77777777" w:rsidR="00DB42B5" w:rsidRPr="00DF1F8F" w:rsidRDefault="00DB42B5" w:rsidP="00DB42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F1F8F">
              <w:rPr>
                <w:rFonts w:ascii="Arial" w:hAnsi="Arial" w:cs="Arial"/>
                <w:sz w:val="20"/>
                <w:szCs w:val="20"/>
              </w:rPr>
              <w:t>Congestive heart failure</w:t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18ADF596" w14:textId="77777777" w:rsidR="00DB42B5" w:rsidRPr="00DF1F8F" w:rsidRDefault="00DB42B5" w:rsidP="00DB42B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F1F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1F8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1F8F">
              <w:rPr>
                <w:rFonts w:ascii="Arial" w:hAnsi="Arial" w:cs="Arial"/>
                <w:sz w:val="20"/>
                <w:szCs w:val="20"/>
              </w:rPr>
            </w:r>
            <w:r w:rsidRPr="00DF1F8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1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F8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B42B5" w:rsidRPr="00DF1F8F" w14:paraId="29402E93" w14:textId="77777777" w:rsidTr="006961A6">
        <w:trPr>
          <w:trHeight w:val="360"/>
        </w:trPr>
        <w:tc>
          <w:tcPr>
            <w:tcW w:w="6120" w:type="dxa"/>
            <w:shd w:val="clear" w:color="auto" w:fill="auto"/>
            <w:vAlign w:val="center"/>
          </w:tcPr>
          <w:p w14:paraId="4A73C260" w14:textId="77777777" w:rsidR="00DB42B5" w:rsidRPr="00DF1F8F" w:rsidRDefault="00DB42B5" w:rsidP="00DB42B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F1F8F">
              <w:rPr>
                <w:rFonts w:ascii="Arial" w:hAnsi="Arial" w:cs="Arial"/>
                <w:sz w:val="20"/>
                <w:szCs w:val="20"/>
              </w:rPr>
              <w:t>Vena cava syndrome</w:t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55F4BE95" w14:textId="77777777" w:rsidR="00DB42B5" w:rsidRPr="00DF1F8F" w:rsidRDefault="00DB42B5" w:rsidP="00DB42B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F1F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1F8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1F8F">
              <w:rPr>
                <w:rFonts w:ascii="Arial" w:hAnsi="Arial" w:cs="Arial"/>
                <w:sz w:val="20"/>
                <w:szCs w:val="20"/>
              </w:rPr>
            </w:r>
            <w:r w:rsidRPr="00DF1F8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1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F8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24656" w:rsidRPr="00DF1F8F" w14:paraId="39D5AA77" w14:textId="77777777" w:rsidTr="00DF1F8F">
        <w:trPr>
          <w:trHeight w:val="360"/>
        </w:trPr>
        <w:tc>
          <w:tcPr>
            <w:tcW w:w="9450" w:type="dxa"/>
            <w:gridSpan w:val="2"/>
            <w:shd w:val="clear" w:color="auto" w:fill="BFBFBF"/>
            <w:vAlign w:val="center"/>
          </w:tcPr>
          <w:p w14:paraId="1E478C14" w14:textId="1199CD4B" w:rsidR="00C24656" w:rsidRPr="00DF1F8F" w:rsidRDefault="00DF1F8F" w:rsidP="00DF1F8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F1F8F">
              <w:rPr>
                <w:rFonts w:ascii="Arial" w:hAnsi="Arial" w:cs="Arial"/>
                <w:b/>
                <w:sz w:val="24"/>
                <w:szCs w:val="24"/>
              </w:rPr>
              <w:t>Pulmonary System</w:t>
            </w:r>
          </w:p>
        </w:tc>
      </w:tr>
      <w:tr w:rsidR="00C24656" w:rsidRPr="00DF1F8F" w14:paraId="21C36056" w14:textId="77777777" w:rsidTr="006961A6">
        <w:trPr>
          <w:trHeight w:val="360"/>
        </w:trPr>
        <w:tc>
          <w:tcPr>
            <w:tcW w:w="6120" w:type="dxa"/>
            <w:shd w:val="clear" w:color="auto" w:fill="auto"/>
            <w:vAlign w:val="center"/>
          </w:tcPr>
          <w:p w14:paraId="54F970D8" w14:textId="77777777" w:rsidR="00C24656" w:rsidRPr="00DF1F8F" w:rsidRDefault="00C24656" w:rsidP="006961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F1F8F">
              <w:rPr>
                <w:rFonts w:ascii="Arial" w:hAnsi="Arial" w:cs="Arial"/>
                <w:sz w:val="20"/>
                <w:szCs w:val="20"/>
              </w:rPr>
              <w:t>Dyspnea</w:t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006AF19A" w14:textId="77777777" w:rsidR="00C24656" w:rsidRPr="00DF1F8F" w:rsidRDefault="00C24656" w:rsidP="00C246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F1F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1F8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1F8F">
              <w:rPr>
                <w:rFonts w:ascii="Arial" w:hAnsi="Arial" w:cs="Arial"/>
                <w:sz w:val="20"/>
                <w:szCs w:val="20"/>
              </w:rPr>
            </w:r>
            <w:r w:rsidRPr="00DF1F8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1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F8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B42B5" w:rsidRPr="00DF1F8F" w14:paraId="4C154E0F" w14:textId="77777777" w:rsidTr="006961A6">
        <w:trPr>
          <w:trHeight w:val="360"/>
        </w:trPr>
        <w:tc>
          <w:tcPr>
            <w:tcW w:w="6120" w:type="dxa"/>
            <w:shd w:val="clear" w:color="auto" w:fill="auto"/>
            <w:vAlign w:val="center"/>
          </w:tcPr>
          <w:p w14:paraId="5F539058" w14:textId="77777777" w:rsidR="00DB42B5" w:rsidRPr="00DF1F8F" w:rsidRDefault="00DB42B5" w:rsidP="00DB42B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F1F8F">
              <w:rPr>
                <w:rFonts w:ascii="Arial" w:hAnsi="Arial" w:cs="Arial"/>
                <w:sz w:val="20"/>
                <w:szCs w:val="20"/>
              </w:rPr>
              <w:t>Interstitial pulmonary fibrosis</w:t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23D561CA" w14:textId="77777777" w:rsidR="00DB42B5" w:rsidRPr="00DF1F8F" w:rsidRDefault="00DB42B5" w:rsidP="00DB42B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F1F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1F8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1F8F">
              <w:rPr>
                <w:rFonts w:ascii="Arial" w:hAnsi="Arial" w:cs="Arial"/>
                <w:sz w:val="20"/>
                <w:szCs w:val="20"/>
              </w:rPr>
            </w:r>
            <w:r w:rsidRPr="00DF1F8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1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F8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B42B5" w:rsidRPr="00DF1F8F" w14:paraId="42485A64" w14:textId="77777777" w:rsidTr="006961A6">
        <w:trPr>
          <w:trHeight w:val="360"/>
        </w:trPr>
        <w:tc>
          <w:tcPr>
            <w:tcW w:w="6120" w:type="dxa"/>
            <w:shd w:val="clear" w:color="auto" w:fill="auto"/>
            <w:vAlign w:val="center"/>
          </w:tcPr>
          <w:p w14:paraId="686080D2" w14:textId="77777777" w:rsidR="00DB42B5" w:rsidRPr="00DF1F8F" w:rsidRDefault="00DB42B5" w:rsidP="00DB42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F1F8F">
              <w:rPr>
                <w:rFonts w:ascii="Arial" w:hAnsi="Arial" w:cs="Arial"/>
                <w:sz w:val="20"/>
                <w:szCs w:val="20"/>
              </w:rPr>
              <w:t>Lung cancer</w:t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593ADD4B" w14:textId="77777777" w:rsidR="00DB42B5" w:rsidRPr="00DF1F8F" w:rsidRDefault="00DB42B5" w:rsidP="00DB42B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F1F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1F8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1F8F">
              <w:rPr>
                <w:rFonts w:ascii="Arial" w:hAnsi="Arial" w:cs="Arial"/>
                <w:sz w:val="20"/>
                <w:szCs w:val="20"/>
              </w:rPr>
            </w:r>
            <w:r w:rsidRPr="00DF1F8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1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F8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B42B5" w:rsidRPr="00DF1F8F" w14:paraId="6C227CB1" w14:textId="77777777" w:rsidTr="006961A6">
        <w:trPr>
          <w:trHeight w:val="360"/>
        </w:trPr>
        <w:tc>
          <w:tcPr>
            <w:tcW w:w="6120" w:type="dxa"/>
            <w:shd w:val="clear" w:color="auto" w:fill="auto"/>
            <w:vAlign w:val="center"/>
          </w:tcPr>
          <w:p w14:paraId="6CC0877E" w14:textId="77777777" w:rsidR="00DB42B5" w:rsidRPr="00DF1F8F" w:rsidRDefault="00DB42B5" w:rsidP="00DB42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F1F8F">
              <w:rPr>
                <w:rFonts w:ascii="Arial" w:hAnsi="Arial" w:cs="Arial"/>
                <w:sz w:val="20"/>
                <w:szCs w:val="20"/>
              </w:rPr>
              <w:t>Pulmonary metastasis</w:t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311ACC75" w14:textId="77777777" w:rsidR="00DB42B5" w:rsidRPr="00DF1F8F" w:rsidRDefault="00DB42B5" w:rsidP="00DB42B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F1F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1F8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1F8F">
              <w:rPr>
                <w:rFonts w:ascii="Arial" w:hAnsi="Arial" w:cs="Arial"/>
                <w:sz w:val="20"/>
                <w:szCs w:val="20"/>
              </w:rPr>
            </w:r>
            <w:r w:rsidRPr="00DF1F8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1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F8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24656" w:rsidRPr="00DF1F8F" w14:paraId="35CB9E60" w14:textId="77777777" w:rsidTr="00DF1F8F">
        <w:trPr>
          <w:trHeight w:val="360"/>
        </w:trPr>
        <w:tc>
          <w:tcPr>
            <w:tcW w:w="9450" w:type="dxa"/>
            <w:gridSpan w:val="2"/>
            <w:shd w:val="clear" w:color="auto" w:fill="BFBFBF"/>
            <w:vAlign w:val="center"/>
          </w:tcPr>
          <w:p w14:paraId="02168A7D" w14:textId="1D8AC0C2" w:rsidR="00C24656" w:rsidRPr="00DF1F8F" w:rsidRDefault="00DF1F8F" w:rsidP="00DF1F8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F1F8F">
              <w:rPr>
                <w:rFonts w:ascii="Arial" w:hAnsi="Arial" w:cs="Arial"/>
                <w:b/>
                <w:sz w:val="24"/>
                <w:szCs w:val="24"/>
              </w:rPr>
              <w:t>Endocrine System</w:t>
            </w:r>
          </w:p>
        </w:tc>
      </w:tr>
      <w:tr w:rsidR="00643474" w:rsidRPr="00DF1F8F" w14:paraId="508C44D4" w14:textId="77777777" w:rsidTr="006961A6">
        <w:trPr>
          <w:trHeight w:val="360"/>
        </w:trPr>
        <w:tc>
          <w:tcPr>
            <w:tcW w:w="6120" w:type="dxa"/>
            <w:shd w:val="clear" w:color="auto" w:fill="auto"/>
            <w:vAlign w:val="center"/>
          </w:tcPr>
          <w:p w14:paraId="5F878EDC" w14:textId="77777777" w:rsidR="00643474" w:rsidRPr="00DF1F8F" w:rsidRDefault="00643474" w:rsidP="006434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F1F8F">
              <w:rPr>
                <w:rFonts w:ascii="Arial" w:hAnsi="Arial" w:cs="Arial"/>
                <w:sz w:val="20"/>
                <w:szCs w:val="20"/>
              </w:rPr>
              <w:t>Bladder cancer</w:t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6E80716D" w14:textId="77777777" w:rsidR="00643474" w:rsidRPr="00DF1F8F" w:rsidRDefault="00643474" w:rsidP="006434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F1F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1F8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1F8F">
              <w:rPr>
                <w:rFonts w:ascii="Arial" w:hAnsi="Arial" w:cs="Arial"/>
                <w:sz w:val="20"/>
                <w:szCs w:val="20"/>
              </w:rPr>
            </w:r>
            <w:r w:rsidRPr="00DF1F8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1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F8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43474" w:rsidRPr="00DF1F8F" w14:paraId="681B6A63" w14:textId="77777777" w:rsidTr="006961A6">
        <w:trPr>
          <w:trHeight w:val="360"/>
        </w:trPr>
        <w:tc>
          <w:tcPr>
            <w:tcW w:w="6120" w:type="dxa"/>
            <w:shd w:val="clear" w:color="auto" w:fill="auto"/>
            <w:vAlign w:val="center"/>
          </w:tcPr>
          <w:p w14:paraId="303957F3" w14:textId="77777777" w:rsidR="00643474" w:rsidRPr="00DF1F8F" w:rsidRDefault="00643474" w:rsidP="006434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F1F8F">
              <w:rPr>
                <w:rFonts w:ascii="Arial" w:hAnsi="Arial" w:cs="Arial"/>
                <w:sz w:val="20"/>
                <w:szCs w:val="20"/>
              </w:rPr>
              <w:t>Breast cancer</w:t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22EFE470" w14:textId="77777777" w:rsidR="00643474" w:rsidRPr="00DF1F8F" w:rsidRDefault="00643474" w:rsidP="006434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F1F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1F8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1F8F">
              <w:rPr>
                <w:rFonts w:ascii="Arial" w:hAnsi="Arial" w:cs="Arial"/>
                <w:sz w:val="20"/>
                <w:szCs w:val="20"/>
              </w:rPr>
            </w:r>
            <w:r w:rsidRPr="00DF1F8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1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F8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43474" w:rsidRPr="00DF1F8F" w14:paraId="424A4377" w14:textId="77777777" w:rsidTr="006961A6">
        <w:trPr>
          <w:trHeight w:val="360"/>
        </w:trPr>
        <w:tc>
          <w:tcPr>
            <w:tcW w:w="6120" w:type="dxa"/>
            <w:shd w:val="clear" w:color="auto" w:fill="auto"/>
            <w:vAlign w:val="center"/>
          </w:tcPr>
          <w:p w14:paraId="7ECD3FA9" w14:textId="77777777" w:rsidR="00643474" w:rsidRPr="00DF1F8F" w:rsidRDefault="00643474" w:rsidP="006434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F1F8F">
              <w:rPr>
                <w:rFonts w:ascii="Arial" w:hAnsi="Arial" w:cs="Arial"/>
                <w:sz w:val="20"/>
                <w:szCs w:val="20"/>
              </w:rPr>
              <w:t>Cervical cancer</w:t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23104596" w14:textId="77777777" w:rsidR="00643474" w:rsidRPr="00DF1F8F" w:rsidRDefault="00643474" w:rsidP="006434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F1F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1F8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1F8F">
              <w:rPr>
                <w:rFonts w:ascii="Arial" w:hAnsi="Arial" w:cs="Arial"/>
                <w:sz w:val="20"/>
                <w:szCs w:val="20"/>
              </w:rPr>
            </w:r>
            <w:r w:rsidRPr="00DF1F8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1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F8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43474" w:rsidRPr="00DF1F8F" w14:paraId="6F1D029B" w14:textId="77777777" w:rsidTr="006961A6">
        <w:trPr>
          <w:trHeight w:val="360"/>
        </w:trPr>
        <w:tc>
          <w:tcPr>
            <w:tcW w:w="6120" w:type="dxa"/>
            <w:shd w:val="clear" w:color="auto" w:fill="auto"/>
            <w:vAlign w:val="center"/>
          </w:tcPr>
          <w:p w14:paraId="360AFA02" w14:textId="77777777" w:rsidR="00643474" w:rsidRPr="00DF1F8F" w:rsidRDefault="00643474" w:rsidP="006434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F1F8F">
              <w:rPr>
                <w:rFonts w:ascii="Arial" w:hAnsi="Arial" w:cs="Arial"/>
                <w:sz w:val="20"/>
                <w:szCs w:val="20"/>
              </w:rPr>
              <w:t>Graft-versus-host disease</w:t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5E25E708" w14:textId="77777777" w:rsidR="00643474" w:rsidRPr="00DF1F8F" w:rsidRDefault="00643474" w:rsidP="006434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F1F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1F8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1F8F">
              <w:rPr>
                <w:rFonts w:ascii="Arial" w:hAnsi="Arial" w:cs="Arial"/>
                <w:sz w:val="20"/>
                <w:szCs w:val="20"/>
              </w:rPr>
            </w:r>
            <w:r w:rsidRPr="00DF1F8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1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F8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43474" w:rsidRPr="00DF1F8F" w14:paraId="27F4979B" w14:textId="77777777" w:rsidTr="006961A6">
        <w:trPr>
          <w:trHeight w:val="360"/>
        </w:trPr>
        <w:tc>
          <w:tcPr>
            <w:tcW w:w="6120" w:type="dxa"/>
            <w:shd w:val="clear" w:color="auto" w:fill="auto"/>
            <w:vAlign w:val="center"/>
          </w:tcPr>
          <w:p w14:paraId="46F9F94E" w14:textId="77777777" w:rsidR="00643474" w:rsidRPr="00DF1F8F" w:rsidRDefault="00643474" w:rsidP="006434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F1F8F">
              <w:rPr>
                <w:rFonts w:ascii="Arial" w:hAnsi="Arial" w:cs="Arial"/>
                <w:sz w:val="20"/>
                <w:szCs w:val="20"/>
              </w:rPr>
              <w:t>Kidney cancer</w:t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7EDE0F0E" w14:textId="77777777" w:rsidR="00643474" w:rsidRPr="00DF1F8F" w:rsidRDefault="00643474" w:rsidP="006434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F1F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1F8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1F8F">
              <w:rPr>
                <w:rFonts w:ascii="Arial" w:hAnsi="Arial" w:cs="Arial"/>
                <w:sz w:val="20"/>
                <w:szCs w:val="20"/>
              </w:rPr>
            </w:r>
            <w:r w:rsidRPr="00DF1F8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1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F8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43474" w:rsidRPr="00DF1F8F" w14:paraId="131BEB99" w14:textId="77777777" w:rsidTr="006961A6">
        <w:trPr>
          <w:trHeight w:val="360"/>
        </w:trPr>
        <w:tc>
          <w:tcPr>
            <w:tcW w:w="6120" w:type="dxa"/>
            <w:shd w:val="clear" w:color="auto" w:fill="auto"/>
            <w:vAlign w:val="center"/>
          </w:tcPr>
          <w:p w14:paraId="6D68D12D" w14:textId="77777777" w:rsidR="00643474" w:rsidRPr="00DF1F8F" w:rsidRDefault="00643474" w:rsidP="006434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F1F8F">
              <w:rPr>
                <w:rFonts w:ascii="Arial" w:hAnsi="Arial" w:cs="Arial"/>
                <w:sz w:val="20"/>
                <w:szCs w:val="20"/>
              </w:rPr>
              <w:lastRenderedPageBreak/>
              <w:t>Ovarian cancer</w:t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692D8A34" w14:textId="77777777" w:rsidR="00643474" w:rsidRPr="00DF1F8F" w:rsidRDefault="00643474" w:rsidP="006434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F1F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1F8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1F8F">
              <w:rPr>
                <w:rFonts w:ascii="Arial" w:hAnsi="Arial" w:cs="Arial"/>
                <w:sz w:val="20"/>
                <w:szCs w:val="20"/>
              </w:rPr>
            </w:r>
            <w:r w:rsidRPr="00DF1F8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1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F8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43474" w:rsidRPr="00DF1F8F" w14:paraId="4FC55903" w14:textId="77777777" w:rsidTr="006961A6">
        <w:trPr>
          <w:trHeight w:val="360"/>
        </w:trPr>
        <w:tc>
          <w:tcPr>
            <w:tcW w:w="6120" w:type="dxa"/>
            <w:shd w:val="clear" w:color="auto" w:fill="auto"/>
            <w:vAlign w:val="center"/>
          </w:tcPr>
          <w:p w14:paraId="312A05FA" w14:textId="77777777" w:rsidR="00643474" w:rsidRPr="00DF1F8F" w:rsidRDefault="00643474" w:rsidP="006434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F1F8F">
              <w:rPr>
                <w:rFonts w:ascii="Arial" w:hAnsi="Arial" w:cs="Arial"/>
                <w:sz w:val="20"/>
                <w:szCs w:val="20"/>
              </w:rPr>
              <w:t>Pancreatic cancer</w:t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343426E8" w14:textId="77777777" w:rsidR="00643474" w:rsidRPr="00DF1F8F" w:rsidRDefault="00643474" w:rsidP="006434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F1F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1F8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1F8F">
              <w:rPr>
                <w:rFonts w:ascii="Arial" w:hAnsi="Arial" w:cs="Arial"/>
                <w:sz w:val="20"/>
                <w:szCs w:val="20"/>
              </w:rPr>
            </w:r>
            <w:r w:rsidRPr="00DF1F8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1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F8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43474" w:rsidRPr="00DF1F8F" w14:paraId="6A09AC7F" w14:textId="77777777" w:rsidTr="006961A6">
        <w:trPr>
          <w:trHeight w:val="360"/>
        </w:trPr>
        <w:tc>
          <w:tcPr>
            <w:tcW w:w="6120" w:type="dxa"/>
            <w:shd w:val="clear" w:color="auto" w:fill="auto"/>
            <w:vAlign w:val="center"/>
          </w:tcPr>
          <w:p w14:paraId="60F4B3E9" w14:textId="77777777" w:rsidR="00643474" w:rsidRPr="00DF1F8F" w:rsidRDefault="00643474" w:rsidP="006434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F1F8F">
              <w:rPr>
                <w:rFonts w:ascii="Arial" w:hAnsi="Arial" w:cs="Arial"/>
                <w:sz w:val="20"/>
                <w:szCs w:val="20"/>
              </w:rPr>
              <w:t>Prostate cancer</w:t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26A6DA19" w14:textId="77777777" w:rsidR="00643474" w:rsidRPr="00DF1F8F" w:rsidRDefault="00643474" w:rsidP="006434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F1F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1F8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1F8F">
              <w:rPr>
                <w:rFonts w:ascii="Arial" w:hAnsi="Arial" w:cs="Arial"/>
                <w:sz w:val="20"/>
                <w:szCs w:val="20"/>
              </w:rPr>
            </w:r>
            <w:r w:rsidRPr="00DF1F8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1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F8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43474" w:rsidRPr="00DF1F8F" w14:paraId="24635FE3" w14:textId="77777777" w:rsidTr="006961A6">
        <w:trPr>
          <w:trHeight w:val="360"/>
        </w:trPr>
        <w:tc>
          <w:tcPr>
            <w:tcW w:w="6120" w:type="dxa"/>
            <w:shd w:val="clear" w:color="auto" w:fill="auto"/>
            <w:vAlign w:val="center"/>
          </w:tcPr>
          <w:p w14:paraId="102B85EA" w14:textId="77777777" w:rsidR="00643474" w:rsidRPr="00DF1F8F" w:rsidRDefault="00643474" w:rsidP="006434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F1F8F">
              <w:rPr>
                <w:rFonts w:ascii="Arial" w:hAnsi="Arial" w:cs="Arial"/>
                <w:sz w:val="20"/>
                <w:szCs w:val="20"/>
              </w:rPr>
              <w:t>Stomach cancer</w:t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70BD2C8F" w14:textId="77777777" w:rsidR="00643474" w:rsidRPr="00DF1F8F" w:rsidRDefault="00643474" w:rsidP="006434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F1F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1F8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1F8F">
              <w:rPr>
                <w:rFonts w:ascii="Arial" w:hAnsi="Arial" w:cs="Arial"/>
                <w:sz w:val="20"/>
                <w:szCs w:val="20"/>
              </w:rPr>
            </w:r>
            <w:r w:rsidRPr="00DF1F8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1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F8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43474" w:rsidRPr="00DF1F8F" w14:paraId="21E7AE5E" w14:textId="77777777" w:rsidTr="006961A6">
        <w:trPr>
          <w:trHeight w:val="360"/>
        </w:trPr>
        <w:tc>
          <w:tcPr>
            <w:tcW w:w="6120" w:type="dxa"/>
            <w:shd w:val="clear" w:color="auto" w:fill="auto"/>
            <w:vAlign w:val="center"/>
          </w:tcPr>
          <w:p w14:paraId="13625DB6" w14:textId="77777777" w:rsidR="00643474" w:rsidRPr="00DF1F8F" w:rsidRDefault="00643474" w:rsidP="006434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F1F8F">
              <w:rPr>
                <w:rFonts w:ascii="Arial" w:hAnsi="Arial" w:cs="Arial"/>
                <w:sz w:val="20"/>
                <w:szCs w:val="20"/>
              </w:rPr>
              <w:t>Testicular cancer</w:t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3FB1C537" w14:textId="77777777" w:rsidR="00643474" w:rsidRPr="00DF1F8F" w:rsidRDefault="00643474" w:rsidP="006434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F1F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1F8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1F8F">
              <w:rPr>
                <w:rFonts w:ascii="Arial" w:hAnsi="Arial" w:cs="Arial"/>
                <w:sz w:val="20"/>
                <w:szCs w:val="20"/>
              </w:rPr>
            </w:r>
            <w:r w:rsidRPr="00DF1F8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1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F8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43474" w:rsidRPr="00DF1F8F" w14:paraId="6CBCC6B4" w14:textId="77777777" w:rsidTr="006961A6">
        <w:trPr>
          <w:trHeight w:val="360"/>
        </w:trPr>
        <w:tc>
          <w:tcPr>
            <w:tcW w:w="6120" w:type="dxa"/>
            <w:shd w:val="clear" w:color="auto" w:fill="auto"/>
            <w:vAlign w:val="center"/>
          </w:tcPr>
          <w:p w14:paraId="50190864" w14:textId="77777777" w:rsidR="00643474" w:rsidRPr="00DF1F8F" w:rsidRDefault="00643474" w:rsidP="006434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F1F8F">
              <w:rPr>
                <w:rFonts w:ascii="Arial" w:hAnsi="Arial" w:cs="Arial"/>
                <w:sz w:val="20"/>
                <w:szCs w:val="20"/>
              </w:rPr>
              <w:t>Thyroid cancer</w:t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6B63BFAA" w14:textId="77777777" w:rsidR="00643474" w:rsidRPr="00DF1F8F" w:rsidRDefault="00643474" w:rsidP="006434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F1F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1F8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1F8F">
              <w:rPr>
                <w:rFonts w:ascii="Arial" w:hAnsi="Arial" w:cs="Arial"/>
                <w:sz w:val="20"/>
                <w:szCs w:val="20"/>
              </w:rPr>
            </w:r>
            <w:r w:rsidRPr="00DF1F8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1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F8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43474" w:rsidRPr="00DF1F8F" w14:paraId="324663D6" w14:textId="77777777" w:rsidTr="006961A6">
        <w:trPr>
          <w:trHeight w:val="360"/>
        </w:trPr>
        <w:tc>
          <w:tcPr>
            <w:tcW w:w="6120" w:type="dxa"/>
            <w:shd w:val="clear" w:color="auto" w:fill="auto"/>
            <w:vAlign w:val="center"/>
          </w:tcPr>
          <w:p w14:paraId="211FE19A" w14:textId="77777777" w:rsidR="00643474" w:rsidRPr="00DF1F8F" w:rsidRDefault="00643474" w:rsidP="006434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F1F8F">
              <w:rPr>
                <w:rFonts w:ascii="Arial" w:hAnsi="Arial" w:cs="Arial"/>
                <w:sz w:val="20"/>
                <w:szCs w:val="20"/>
              </w:rPr>
              <w:t>Uterine cancer</w:t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5F1E8E4F" w14:textId="77777777" w:rsidR="00643474" w:rsidRPr="00DF1F8F" w:rsidRDefault="00643474" w:rsidP="006434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F1F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1F8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1F8F">
              <w:rPr>
                <w:rFonts w:ascii="Arial" w:hAnsi="Arial" w:cs="Arial"/>
                <w:sz w:val="20"/>
                <w:szCs w:val="20"/>
              </w:rPr>
            </w:r>
            <w:r w:rsidRPr="00DF1F8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1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F8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24656" w:rsidRPr="00DF1F8F" w14:paraId="5DF4EB93" w14:textId="77777777" w:rsidTr="00DF1F8F">
        <w:trPr>
          <w:trHeight w:val="360"/>
        </w:trPr>
        <w:tc>
          <w:tcPr>
            <w:tcW w:w="6120" w:type="dxa"/>
            <w:shd w:val="clear" w:color="auto" w:fill="BFBFBF"/>
            <w:vAlign w:val="center"/>
          </w:tcPr>
          <w:p w14:paraId="5170DB3D" w14:textId="4F670DB9" w:rsidR="00C24656" w:rsidRPr="00DF1F8F" w:rsidRDefault="00DF1F8F" w:rsidP="00DF1F8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F1F8F">
              <w:rPr>
                <w:rFonts w:ascii="Arial" w:hAnsi="Arial" w:cs="Arial"/>
                <w:b/>
                <w:sz w:val="24"/>
                <w:szCs w:val="24"/>
              </w:rPr>
              <w:t>Integumentary System</w:t>
            </w:r>
          </w:p>
        </w:tc>
        <w:tc>
          <w:tcPr>
            <w:tcW w:w="3330" w:type="dxa"/>
            <w:shd w:val="clear" w:color="auto" w:fill="BFBFBF"/>
          </w:tcPr>
          <w:p w14:paraId="71978C79" w14:textId="77777777" w:rsidR="00C24656" w:rsidRPr="00DF1F8F" w:rsidRDefault="00C24656" w:rsidP="00C2465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D5C03" w:rsidRPr="00DF1F8F" w14:paraId="36A9F202" w14:textId="77777777" w:rsidTr="006961A6">
        <w:trPr>
          <w:trHeight w:val="360"/>
        </w:trPr>
        <w:tc>
          <w:tcPr>
            <w:tcW w:w="6120" w:type="dxa"/>
            <w:shd w:val="clear" w:color="auto" w:fill="auto"/>
            <w:vAlign w:val="center"/>
          </w:tcPr>
          <w:p w14:paraId="17FE5CB8" w14:textId="77777777" w:rsidR="005D5C03" w:rsidRPr="00DF1F8F" w:rsidRDefault="005D5C03" w:rsidP="005D5C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F1F8F">
              <w:rPr>
                <w:rFonts w:ascii="Arial" w:hAnsi="Arial" w:cs="Arial"/>
                <w:sz w:val="20"/>
                <w:szCs w:val="20"/>
              </w:rPr>
              <w:t>Head and neck cancer</w:t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1437AB0E" w14:textId="77777777" w:rsidR="005D5C03" w:rsidRPr="00DF1F8F" w:rsidRDefault="005D5C03" w:rsidP="005D5C0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F1F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1F8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1F8F">
              <w:rPr>
                <w:rFonts w:ascii="Arial" w:hAnsi="Arial" w:cs="Arial"/>
                <w:sz w:val="20"/>
                <w:szCs w:val="20"/>
              </w:rPr>
            </w:r>
            <w:r w:rsidRPr="00DF1F8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1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F8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D5C03" w:rsidRPr="00DF1F8F" w14:paraId="2ADA46DA" w14:textId="77777777" w:rsidTr="006961A6">
        <w:trPr>
          <w:trHeight w:val="360"/>
        </w:trPr>
        <w:tc>
          <w:tcPr>
            <w:tcW w:w="6120" w:type="dxa"/>
            <w:shd w:val="clear" w:color="auto" w:fill="auto"/>
            <w:vAlign w:val="center"/>
          </w:tcPr>
          <w:p w14:paraId="30B5F9DD" w14:textId="77777777" w:rsidR="005D5C03" w:rsidRPr="00DF1F8F" w:rsidRDefault="005D5C03" w:rsidP="005D5C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F1F8F">
              <w:rPr>
                <w:rFonts w:ascii="Arial" w:hAnsi="Arial" w:cs="Arial"/>
                <w:sz w:val="20"/>
                <w:szCs w:val="20"/>
              </w:rPr>
              <w:t>Infection</w:t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503F6388" w14:textId="77777777" w:rsidR="005D5C03" w:rsidRPr="00DF1F8F" w:rsidRDefault="005D5C03" w:rsidP="005D5C0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F1F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1F8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1F8F">
              <w:rPr>
                <w:rFonts w:ascii="Arial" w:hAnsi="Arial" w:cs="Arial"/>
                <w:sz w:val="20"/>
                <w:szCs w:val="20"/>
              </w:rPr>
            </w:r>
            <w:r w:rsidRPr="00DF1F8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1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F8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D5C03" w:rsidRPr="00DF1F8F" w14:paraId="0C989698" w14:textId="77777777" w:rsidTr="006961A6">
        <w:trPr>
          <w:trHeight w:val="360"/>
        </w:trPr>
        <w:tc>
          <w:tcPr>
            <w:tcW w:w="6120" w:type="dxa"/>
            <w:shd w:val="clear" w:color="auto" w:fill="auto"/>
            <w:vAlign w:val="center"/>
          </w:tcPr>
          <w:p w14:paraId="12DCE8FF" w14:textId="77777777" w:rsidR="005D5C03" w:rsidRPr="00DF1F8F" w:rsidRDefault="005D5C03" w:rsidP="005D5C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F1F8F">
              <w:rPr>
                <w:rFonts w:ascii="Arial" w:hAnsi="Arial" w:cs="Arial"/>
                <w:sz w:val="20"/>
                <w:szCs w:val="20"/>
              </w:rPr>
              <w:t>Melanoma</w:t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3FE34345" w14:textId="77777777" w:rsidR="005D5C03" w:rsidRPr="00DF1F8F" w:rsidRDefault="005D5C03" w:rsidP="005D5C0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F1F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1F8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1F8F">
              <w:rPr>
                <w:rFonts w:ascii="Arial" w:hAnsi="Arial" w:cs="Arial"/>
                <w:sz w:val="20"/>
                <w:szCs w:val="20"/>
              </w:rPr>
            </w:r>
            <w:r w:rsidRPr="00DF1F8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1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F8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D5C03" w:rsidRPr="00DF1F8F" w14:paraId="29FA8AE0" w14:textId="77777777" w:rsidTr="006961A6">
        <w:trPr>
          <w:trHeight w:val="360"/>
        </w:trPr>
        <w:tc>
          <w:tcPr>
            <w:tcW w:w="6120" w:type="dxa"/>
            <w:shd w:val="clear" w:color="auto" w:fill="auto"/>
            <w:vAlign w:val="center"/>
          </w:tcPr>
          <w:p w14:paraId="54D6079B" w14:textId="77777777" w:rsidR="005D5C03" w:rsidRPr="00DF1F8F" w:rsidRDefault="005D5C03" w:rsidP="005D5C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F1F8F">
              <w:rPr>
                <w:rFonts w:ascii="Arial" w:hAnsi="Arial" w:cs="Arial"/>
                <w:sz w:val="20"/>
                <w:szCs w:val="20"/>
              </w:rPr>
              <w:t>Phlebotoxicity</w:t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31EE9C9A" w14:textId="77777777" w:rsidR="005D5C03" w:rsidRPr="00DF1F8F" w:rsidRDefault="005D5C03" w:rsidP="005D5C0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F1F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1F8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1F8F">
              <w:rPr>
                <w:rFonts w:ascii="Arial" w:hAnsi="Arial" w:cs="Arial"/>
                <w:sz w:val="20"/>
                <w:szCs w:val="20"/>
              </w:rPr>
            </w:r>
            <w:r w:rsidRPr="00DF1F8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1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F8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D5C03" w:rsidRPr="00DF1F8F" w14:paraId="0C8FEC2E" w14:textId="77777777" w:rsidTr="006961A6">
        <w:trPr>
          <w:trHeight w:val="360"/>
        </w:trPr>
        <w:tc>
          <w:tcPr>
            <w:tcW w:w="6120" w:type="dxa"/>
            <w:shd w:val="clear" w:color="auto" w:fill="auto"/>
            <w:vAlign w:val="center"/>
          </w:tcPr>
          <w:p w14:paraId="0BAE7F6E" w14:textId="77777777" w:rsidR="005D5C03" w:rsidRPr="00DF1F8F" w:rsidRDefault="005D5C03" w:rsidP="005D5C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F1F8F">
              <w:rPr>
                <w:rFonts w:ascii="Arial" w:hAnsi="Arial" w:cs="Arial"/>
                <w:sz w:val="20"/>
                <w:szCs w:val="20"/>
              </w:rPr>
              <w:t>Radiation fibrosis</w:t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405B6073" w14:textId="77777777" w:rsidR="005D5C03" w:rsidRPr="00DF1F8F" w:rsidRDefault="005D5C03" w:rsidP="005D5C0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F1F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1F8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1F8F">
              <w:rPr>
                <w:rFonts w:ascii="Arial" w:hAnsi="Arial" w:cs="Arial"/>
                <w:sz w:val="20"/>
                <w:szCs w:val="20"/>
              </w:rPr>
            </w:r>
            <w:r w:rsidRPr="00DF1F8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1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F8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D5C03" w:rsidRPr="00DF1F8F" w14:paraId="468AFE23" w14:textId="77777777" w:rsidTr="006961A6">
        <w:trPr>
          <w:trHeight w:val="360"/>
        </w:trPr>
        <w:tc>
          <w:tcPr>
            <w:tcW w:w="6120" w:type="dxa"/>
            <w:shd w:val="clear" w:color="auto" w:fill="auto"/>
            <w:vAlign w:val="center"/>
          </w:tcPr>
          <w:p w14:paraId="0864505E" w14:textId="77777777" w:rsidR="005D5C03" w:rsidRPr="00DF1F8F" w:rsidRDefault="005D5C03" w:rsidP="005D5C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F1F8F">
              <w:rPr>
                <w:rFonts w:ascii="Arial" w:hAnsi="Arial" w:cs="Arial"/>
                <w:sz w:val="20"/>
                <w:szCs w:val="20"/>
              </w:rPr>
              <w:t>Radiotherapy toxicities</w:t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0B6BEDB5" w14:textId="77777777" w:rsidR="005D5C03" w:rsidRPr="00DF1F8F" w:rsidRDefault="005D5C03" w:rsidP="005D5C0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F1F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1F8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1F8F">
              <w:rPr>
                <w:rFonts w:ascii="Arial" w:hAnsi="Arial" w:cs="Arial"/>
                <w:sz w:val="20"/>
                <w:szCs w:val="20"/>
              </w:rPr>
            </w:r>
            <w:r w:rsidRPr="00DF1F8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1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F8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D5C03" w:rsidRPr="00DF1F8F" w14:paraId="4C51D137" w14:textId="77777777" w:rsidTr="006961A6">
        <w:trPr>
          <w:trHeight w:val="360"/>
        </w:trPr>
        <w:tc>
          <w:tcPr>
            <w:tcW w:w="6120" w:type="dxa"/>
            <w:shd w:val="clear" w:color="auto" w:fill="auto"/>
            <w:vAlign w:val="center"/>
          </w:tcPr>
          <w:p w14:paraId="5D446632" w14:textId="77777777" w:rsidR="005D5C03" w:rsidRPr="00DF1F8F" w:rsidRDefault="005D5C03" w:rsidP="005D5C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F1F8F">
              <w:rPr>
                <w:rFonts w:ascii="Arial" w:hAnsi="Arial" w:cs="Arial"/>
                <w:sz w:val="20"/>
                <w:szCs w:val="20"/>
              </w:rPr>
              <w:t>Rash / dermatologic reaction</w:t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24117212" w14:textId="77777777" w:rsidR="005D5C03" w:rsidRPr="00DF1F8F" w:rsidRDefault="005D5C03" w:rsidP="005D5C0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F1F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1F8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1F8F">
              <w:rPr>
                <w:rFonts w:ascii="Arial" w:hAnsi="Arial" w:cs="Arial"/>
                <w:sz w:val="20"/>
                <w:szCs w:val="20"/>
              </w:rPr>
            </w:r>
            <w:r w:rsidRPr="00DF1F8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1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F8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D5C03" w:rsidRPr="00DF1F8F" w14:paraId="165A6F00" w14:textId="77777777" w:rsidTr="006961A6">
        <w:trPr>
          <w:trHeight w:val="360"/>
        </w:trPr>
        <w:tc>
          <w:tcPr>
            <w:tcW w:w="6120" w:type="dxa"/>
            <w:shd w:val="clear" w:color="auto" w:fill="auto"/>
            <w:vAlign w:val="center"/>
          </w:tcPr>
          <w:p w14:paraId="79D3F90D" w14:textId="77777777" w:rsidR="005D5C03" w:rsidRPr="00DF1F8F" w:rsidRDefault="005D5C03" w:rsidP="005D5C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F1F8F">
              <w:rPr>
                <w:rFonts w:ascii="Arial" w:hAnsi="Arial" w:cs="Arial"/>
                <w:sz w:val="20"/>
                <w:szCs w:val="20"/>
              </w:rPr>
              <w:t>Scleroderma</w:t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54067244" w14:textId="77777777" w:rsidR="005D5C03" w:rsidRPr="00DF1F8F" w:rsidRDefault="005D5C03" w:rsidP="005D5C0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F1F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1F8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1F8F">
              <w:rPr>
                <w:rFonts w:ascii="Arial" w:hAnsi="Arial" w:cs="Arial"/>
                <w:sz w:val="20"/>
                <w:szCs w:val="20"/>
              </w:rPr>
            </w:r>
            <w:r w:rsidRPr="00DF1F8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1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F8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D5C03" w:rsidRPr="00DF1F8F" w14:paraId="0F7FEB50" w14:textId="77777777" w:rsidTr="006961A6">
        <w:trPr>
          <w:trHeight w:val="360"/>
        </w:trPr>
        <w:tc>
          <w:tcPr>
            <w:tcW w:w="6120" w:type="dxa"/>
            <w:shd w:val="clear" w:color="auto" w:fill="auto"/>
            <w:vAlign w:val="center"/>
          </w:tcPr>
          <w:p w14:paraId="266113BD" w14:textId="77777777" w:rsidR="005D5C03" w:rsidRPr="00DF1F8F" w:rsidRDefault="005D5C03" w:rsidP="005D5C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F1F8F">
              <w:rPr>
                <w:rFonts w:ascii="Arial" w:hAnsi="Arial" w:cs="Arial"/>
                <w:sz w:val="20"/>
                <w:szCs w:val="20"/>
              </w:rPr>
              <w:t>Skin extrusion</w:t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753F1119" w14:textId="77777777" w:rsidR="005D5C03" w:rsidRPr="00DF1F8F" w:rsidRDefault="005D5C03" w:rsidP="005D5C0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F1F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1F8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1F8F">
              <w:rPr>
                <w:rFonts w:ascii="Arial" w:hAnsi="Arial" w:cs="Arial"/>
                <w:sz w:val="20"/>
                <w:szCs w:val="20"/>
              </w:rPr>
            </w:r>
            <w:r w:rsidRPr="00DF1F8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1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F8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D5C03" w:rsidRPr="00DF1F8F" w14:paraId="721DA22B" w14:textId="77777777" w:rsidTr="006961A6">
        <w:trPr>
          <w:trHeight w:val="360"/>
        </w:trPr>
        <w:tc>
          <w:tcPr>
            <w:tcW w:w="6120" w:type="dxa"/>
            <w:shd w:val="clear" w:color="auto" w:fill="auto"/>
            <w:vAlign w:val="center"/>
          </w:tcPr>
          <w:p w14:paraId="39732006" w14:textId="77777777" w:rsidR="005D5C03" w:rsidRPr="00DF1F8F" w:rsidRDefault="005D5C03" w:rsidP="005D5C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F1F8F">
              <w:rPr>
                <w:rFonts w:ascii="Arial" w:hAnsi="Arial" w:cs="Arial"/>
                <w:sz w:val="20"/>
                <w:szCs w:val="20"/>
              </w:rPr>
              <w:t>Soft tissue adhesion</w:t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10A0565B" w14:textId="77777777" w:rsidR="005D5C03" w:rsidRPr="00DF1F8F" w:rsidRDefault="005D5C03" w:rsidP="005D5C0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F1F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1F8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1F8F">
              <w:rPr>
                <w:rFonts w:ascii="Arial" w:hAnsi="Arial" w:cs="Arial"/>
                <w:sz w:val="20"/>
                <w:szCs w:val="20"/>
              </w:rPr>
            </w:r>
            <w:r w:rsidRPr="00DF1F8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1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F8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D5C03" w:rsidRPr="00DF1F8F" w14:paraId="5DF82F41" w14:textId="77777777" w:rsidTr="006961A6">
        <w:trPr>
          <w:trHeight w:val="360"/>
        </w:trPr>
        <w:tc>
          <w:tcPr>
            <w:tcW w:w="6120" w:type="dxa"/>
            <w:shd w:val="clear" w:color="auto" w:fill="auto"/>
            <w:vAlign w:val="center"/>
          </w:tcPr>
          <w:p w14:paraId="75E345E7" w14:textId="77777777" w:rsidR="005D5C03" w:rsidRPr="00DF1F8F" w:rsidRDefault="005D5C03" w:rsidP="005D5C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F1F8F">
              <w:rPr>
                <w:rFonts w:ascii="Arial" w:hAnsi="Arial" w:cs="Arial"/>
                <w:sz w:val="20"/>
                <w:szCs w:val="20"/>
              </w:rPr>
              <w:t>Soft tissue contracture</w:t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2AFD998B" w14:textId="77777777" w:rsidR="005D5C03" w:rsidRPr="00DF1F8F" w:rsidRDefault="005D5C03" w:rsidP="005D5C0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F1F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1F8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1F8F">
              <w:rPr>
                <w:rFonts w:ascii="Arial" w:hAnsi="Arial" w:cs="Arial"/>
                <w:sz w:val="20"/>
                <w:szCs w:val="20"/>
              </w:rPr>
            </w:r>
            <w:r w:rsidRPr="00DF1F8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1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F8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D5C03" w:rsidRPr="00DF1F8F" w14:paraId="349FC5F0" w14:textId="77777777" w:rsidTr="006961A6">
        <w:trPr>
          <w:trHeight w:val="360"/>
        </w:trPr>
        <w:tc>
          <w:tcPr>
            <w:tcW w:w="6120" w:type="dxa"/>
            <w:shd w:val="clear" w:color="auto" w:fill="auto"/>
            <w:vAlign w:val="center"/>
          </w:tcPr>
          <w:p w14:paraId="1539AE94" w14:textId="77777777" w:rsidR="005D5C03" w:rsidRPr="00DF1F8F" w:rsidRDefault="005D5C03" w:rsidP="005D5C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F1F8F">
              <w:rPr>
                <w:rFonts w:ascii="Arial" w:hAnsi="Arial" w:cs="Arial"/>
                <w:sz w:val="20"/>
                <w:szCs w:val="20"/>
              </w:rPr>
              <w:t>Soft tissue sarcoma</w:t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60EB0EB3" w14:textId="77777777" w:rsidR="005D5C03" w:rsidRPr="00DF1F8F" w:rsidRDefault="005D5C03" w:rsidP="005D5C0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F1F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1F8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1F8F">
              <w:rPr>
                <w:rFonts w:ascii="Arial" w:hAnsi="Arial" w:cs="Arial"/>
                <w:sz w:val="20"/>
                <w:szCs w:val="20"/>
              </w:rPr>
            </w:r>
            <w:r w:rsidRPr="00DF1F8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1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F8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24656" w:rsidRPr="00DF1F8F" w14:paraId="7D0B68B1" w14:textId="77777777" w:rsidTr="00DF1F8F">
        <w:trPr>
          <w:trHeight w:val="360"/>
        </w:trPr>
        <w:tc>
          <w:tcPr>
            <w:tcW w:w="9450" w:type="dxa"/>
            <w:gridSpan w:val="2"/>
            <w:shd w:val="clear" w:color="auto" w:fill="BFBFBF"/>
            <w:vAlign w:val="center"/>
          </w:tcPr>
          <w:p w14:paraId="70796B04" w14:textId="1A1EDD24" w:rsidR="00C24656" w:rsidRPr="00DF1F8F" w:rsidRDefault="00DF1F8F" w:rsidP="00DF1F8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F1F8F">
              <w:rPr>
                <w:rFonts w:ascii="Arial" w:hAnsi="Arial" w:cs="Arial"/>
                <w:b/>
                <w:sz w:val="24"/>
                <w:szCs w:val="24"/>
              </w:rPr>
              <w:t>Nervous System</w:t>
            </w:r>
          </w:p>
        </w:tc>
      </w:tr>
      <w:tr w:rsidR="005D5C03" w:rsidRPr="00DF1F8F" w14:paraId="2E32CF58" w14:textId="77777777" w:rsidTr="006961A6">
        <w:trPr>
          <w:trHeight w:val="360"/>
        </w:trPr>
        <w:tc>
          <w:tcPr>
            <w:tcW w:w="6120" w:type="dxa"/>
            <w:shd w:val="clear" w:color="auto" w:fill="auto"/>
            <w:vAlign w:val="center"/>
          </w:tcPr>
          <w:p w14:paraId="39BC5266" w14:textId="77777777" w:rsidR="005D5C03" w:rsidRPr="00DF1F8F" w:rsidRDefault="005D5C03" w:rsidP="005D5C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F1F8F">
              <w:rPr>
                <w:rFonts w:ascii="Arial" w:hAnsi="Arial" w:cs="Arial"/>
                <w:sz w:val="20"/>
                <w:szCs w:val="20"/>
              </w:rPr>
              <w:t>Brain cancer</w:t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08B1F5E4" w14:textId="77777777" w:rsidR="005D5C03" w:rsidRPr="00DF1F8F" w:rsidRDefault="005D5C03" w:rsidP="005D5C0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F1F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1F8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1F8F">
              <w:rPr>
                <w:rFonts w:ascii="Arial" w:hAnsi="Arial" w:cs="Arial"/>
                <w:sz w:val="20"/>
                <w:szCs w:val="20"/>
              </w:rPr>
            </w:r>
            <w:r w:rsidRPr="00DF1F8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1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F8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D5C03" w:rsidRPr="00DF1F8F" w14:paraId="726BCCEE" w14:textId="77777777" w:rsidTr="006961A6">
        <w:trPr>
          <w:trHeight w:val="360"/>
        </w:trPr>
        <w:tc>
          <w:tcPr>
            <w:tcW w:w="6120" w:type="dxa"/>
            <w:shd w:val="clear" w:color="auto" w:fill="auto"/>
            <w:vAlign w:val="center"/>
          </w:tcPr>
          <w:p w14:paraId="6E49408D" w14:textId="77777777" w:rsidR="005D5C03" w:rsidRPr="00DF1F8F" w:rsidRDefault="005D5C03" w:rsidP="005D5C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F1F8F">
              <w:rPr>
                <w:rFonts w:ascii="Arial" w:hAnsi="Arial" w:cs="Arial"/>
                <w:sz w:val="20"/>
                <w:szCs w:val="20"/>
              </w:rPr>
              <w:t>Brain and central nervous system metastasis</w:t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0B3E5C69" w14:textId="77777777" w:rsidR="005D5C03" w:rsidRPr="00DF1F8F" w:rsidRDefault="005D5C03" w:rsidP="005D5C0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F1F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1F8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1F8F">
              <w:rPr>
                <w:rFonts w:ascii="Arial" w:hAnsi="Arial" w:cs="Arial"/>
                <w:sz w:val="20"/>
                <w:szCs w:val="20"/>
              </w:rPr>
            </w:r>
            <w:r w:rsidRPr="00DF1F8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1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F8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D5C03" w:rsidRPr="00DF1F8F" w14:paraId="478215B4" w14:textId="77777777" w:rsidTr="006961A6">
        <w:trPr>
          <w:trHeight w:val="360"/>
        </w:trPr>
        <w:tc>
          <w:tcPr>
            <w:tcW w:w="6120" w:type="dxa"/>
            <w:shd w:val="clear" w:color="auto" w:fill="auto"/>
            <w:vAlign w:val="center"/>
          </w:tcPr>
          <w:p w14:paraId="2CA1CDC8" w14:textId="77777777" w:rsidR="005D5C03" w:rsidRPr="00DF1F8F" w:rsidRDefault="005D5C03" w:rsidP="005D5C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F1F8F">
              <w:rPr>
                <w:rFonts w:ascii="Arial" w:hAnsi="Arial" w:cs="Arial"/>
                <w:sz w:val="20"/>
                <w:szCs w:val="20"/>
              </w:rPr>
              <w:t>Bowel and bladder dysfunction</w:t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56604D4B" w14:textId="77777777" w:rsidR="005D5C03" w:rsidRPr="00DF1F8F" w:rsidRDefault="005D5C03" w:rsidP="005D5C0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F1F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1F8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1F8F">
              <w:rPr>
                <w:rFonts w:ascii="Arial" w:hAnsi="Arial" w:cs="Arial"/>
                <w:sz w:val="20"/>
                <w:szCs w:val="20"/>
              </w:rPr>
            </w:r>
            <w:r w:rsidRPr="00DF1F8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1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F8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D5C03" w:rsidRPr="00DF1F8F" w14:paraId="19C63B3D" w14:textId="77777777" w:rsidTr="006961A6">
        <w:trPr>
          <w:trHeight w:val="360"/>
        </w:trPr>
        <w:tc>
          <w:tcPr>
            <w:tcW w:w="6120" w:type="dxa"/>
            <w:shd w:val="clear" w:color="auto" w:fill="auto"/>
            <w:vAlign w:val="center"/>
          </w:tcPr>
          <w:p w14:paraId="648783F6" w14:textId="77777777" w:rsidR="005D5C03" w:rsidRPr="00DF1F8F" w:rsidRDefault="005D5C03" w:rsidP="005D5C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F1F8F">
              <w:rPr>
                <w:rFonts w:ascii="Arial" w:hAnsi="Arial" w:cs="Arial"/>
                <w:sz w:val="20"/>
                <w:szCs w:val="20"/>
              </w:rPr>
              <w:t>Brachial plexopathies (radiation induced vs metastatic)</w:t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3DDE71F3" w14:textId="77777777" w:rsidR="005D5C03" w:rsidRPr="00DF1F8F" w:rsidRDefault="005D5C03" w:rsidP="005D5C0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F1F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1F8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1F8F">
              <w:rPr>
                <w:rFonts w:ascii="Arial" w:hAnsi="Arial" w:cs="Arial"/>
                <w:sz w:val="20"/>
                <w:szCs w:val="20"/>
              </w:rPr>
            </w:r>
            <w:r w:rsidRPr="00DF1F8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1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F8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D5C03" w:rsidRPr="00DF1F8F" w14:paraId="471AC5FA" w14:textId="77777777" w:rsidTr="006961A6">
        <w:trPr>
          <w:trHeight w:val="360"/>
        </w:trPr>
        <w:tc>
          <w:tcPr>
            <w:tcW w:w="6120" w:type="dxa"/>
            <w:shd w:val="clear" w:color="auto" w:fill="auto"/>
            <w:vAlign w:val="center"/>
          </w:tcPr>
          <w:p w14:paraId="64DB6355" w14:textId="77777777" w:rsidR="005D5C03" w:rsidRPr="00DF1F8F" w:rsidRDefault="005D5C03" w:rsidP="005D5C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F1F8F">
              <w:rPr>
                <w:rFonts w:ascii="Arial" w:hAnsi="Arial" w:cs="Arial"/>
                <w:sz w:val="20"/>
                <w:szCs w:val="20"/>
              </w:rPr>
              <w:t>Central nervous system cancer</w:t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4F7E9B5B" w14:textId="77777777" w:rsidR="005D5C03" w:rsidRPr="00DF1F8F" w:rsidRDefault="005D5C03" w:rsidP="005D5C0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F1F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1F8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1F8F">
              <w:rPr>
                <w:rFonts w:ascii="Arial" w:hAnsi="Arial" w:cs="Arial"/>
                <w:sz w:val="20"/>
                <w:szCs w:val="20"/>
              </w:rPr>
            </w:r>
            <w:r w:rsidRPr="00DF1F8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1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F8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D5C03" w:rsidRPr="00DF1F8F" w14:paraId="7B042712" w14:textId="77777777" w:rsidTr="006961A6">
        <w:trPr>
          <w:trHeight w:val="360"/>
        </w:trPr>
        <w:tc>
          <w:tcPr>
            <w:tcW w:w="6120" w:type="dxa"/>
            <w:shd w:val="clear" w:color="auto" w:fill="auto"/>
            <w:vAlign w:val="center"/>
          </w:tcPr>
          <w:p w14:paraId="6929F271" w14:textId="77777777" w:rsidR="005D5C03" w:rsidRPr="00DF1F8F" w:rsidRDefault="005D5C03" w:rsidP="005D5C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F1F8F">
              <w:rPr>
                <w:rFonts w:ascii="Arial" w:hAnsi="Arial" w:cs="Arial"/>
                <w:sz w:val="20"/>
                <w:szCs w:val="20"/>
              </w:rPr>
              <w:t>Chemotherapeutic neurotoxicities</w:t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0946C51A" w14:textId="77777777" w:rsidR="005D5C03" w:rsidRPr="00DF1F8F" w:rsidRDefault="005D5C03" w:rsidP="005D5C0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F1F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1F8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1F8F">
              <w:rPr>
                <w:rFonts w:ascii="Arial" w:hAnsi="Arial" w:cs="Arial"/>
                <w:sz w:val="20"/>
                <w:szCs w:val="20"/>
              </w:rPr>
            </w:r>
            <w:r w:rsidRPr="00DF1F8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1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F8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D5C03" w:rsidRPr="00DF1F8F" w14:paraId="1E328582" w14:textId="77777777" w:rsidTr="006961A6">
        <w:trPr>
          <w:trHeight w:val="360"/>
        </w:trPr>
        <w:tc>
          <w:tcPr>
            <w:tcW w:w="6120" w:type="dxa"/>
            <w:shd w:val="clear" w:color="auto" w:fill="auto"/>
            <w:vAlign w:val="center"/>
          </w:tcPr>
          <w:p w14:paraId="695BD952" w14:textId="77777777" w:rsidR="005D5C03" w:rsidRPr="00DF1F8F" w:rsidRDefault="005D5C03" w:rsidP="005D5C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F1F8F">
              <w:rPr>
                <w:rFonts w:ascii="Arial" w:hAnsi="Arial" w:cs="Arial"/>
                <w:sz w:val="20"/>
                <w:szCs w:val="20"/>
              </w:rPr>
              <w:t>Cognitive dysfunction</w:t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03ACFB54" w14:textId="77777777" w:rsidR="005D5C03" w:rsidRPr="00DF1F8F" w:rsidRDefault="005D5C03" w:rsidP="005D5C0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F1F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1F8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1F8F">
              <w:rPr>
                <w:rFonts w:ascii="Arial" w:hAnsi="Arial" w:cs="Arial"/>
                <w:sz w:val="20"/>
                <w:szCs w:val="20"/>
              </w:rPr>
            </w:r>
            <w:r w:rsidRPr="00DF1F8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1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F8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D5C03" w:rsidRPr="00DF1F8F" w14:paraId="23D25A6D" w14:textId="77777777" w:rsidTr="006961A6">
        <w:trPr>
          <w:trHeight w:val="360"/>
        </w:trPr>
        <w:tc>
          <w:tcPr>
            <w:tcW w:w="6120" w:type="dxa"/>
            <w:shd w:val="clear" w:color="auto" w:fill="auto"/>
            <w:vAlign w:val="center"/>
          </w:tcPr>
          <w:p w14:paraId="1338845A" w14:textId="77777777" w:rsidR="005D5C03" w:rsidRPr="00DF1F8F" w:rsidRDefault="005D5C03" w:rsidP="005D5C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F1F8F">
              <w:rPr>
                <w:rFonts w:ascii="Arial" w:hAnsi="Arial" w:cs="Arial"/>
                <w:sz w:val="20"/>
                <w:szCs w:val="20"/>
              </w:rPr>
              <w:t>Gait abnormalities</w:t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7A3A260B" w14:textId="77777777" w:rsidR="005D5C03" w:rsidRPr="00DF1F8F" w:rsidRDefault="005D5C03" w:rsidP="005D5C0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F1F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1F8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1F8F">
              <w:rPr>
                <w:rFonts w:ascii="Arial" w:hAnsi="Arial" w:cs="Arial"/>
                <w:sz w:val="20"/>
                <w:szCs w:val="20"/>
              </w:rPr>
            </w:r>
            <w:r w:rsidRPr="00DF1F8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1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F8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D5C03" w:rsidRPr="00DF1F8F" w14:paraId="1DD4FCBD" w14:textId="77777777" w:rsidTr="006961A6">
        <w:trPr>
          <w:trHeight w:val="360"/>
        </w:trPr>
        <w:tc>
          <w:tcPr>
            <w:tcW w:w="6120" w:type="dxa"/>
            <w:shd w:val="clear" w:color="auto" w:fill="auto"/>
            <w:vAlign w:val="center"/>
          </w:tcPr>
          <w:p w14:paraId="57E3C6C3" w14:textId="77777777" w:rsidR="005D5C03" w:rsidRPr="00DF1F8F" w:rsidRDefault="005D5C03" w:rsidP="005D5C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F1F8F">
              <w:rPr>
                <w:rFonts w:ascii="Arial" w:hAnsi="Arial" w:cs="Arial"/>
                <w:sz w:val="20"/>
                <w:szCs w:val="20"/>
              </w:rPr>
              <w:t>Hemiparesis</w:t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584D0566" w14:textId="77777777" w:rsidR="005D5C03" w:rsidRPr="00DF1F8F" w:rsidRDefault="005D5C03" w:rsidP="005D5C0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F1F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1F8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1F8F">
              <w:rPr>
                <w:rFonts w:ascii="Arial" w:hAnsi="Arial" w:cs="Arial"/>
                <w:sz w:val="20"/>
                <w:szCs w:val="20"/>
              </w:rPr>
            </w:r>
            <w:r w:rsidRPr="00DF1F8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1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F8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D5C03" w:rsidRPr="00DF1F8F" w14:paraId="10CCDF01" w14:textId="77777777" w:rsidTr="006961A6">
        <w:trPr>
          <w:trHeight w:val="360"/>
        </w:trPr>
        <w:tc>
          <w:tcPr>
            <w:tcW w:w="6120" w:type="dxa"/>
            <w:shd w:val="clear" w:color="auto" w:fill="auto"/>
            <w:vAlign w:val="center"/>
          </w:tcPr>
          <w:p w14:paraId="0EF09A9B" w14:textId="77777777" w:rsidR="005D5C03" w:rsidRPr="00DF1F8F" w:rsidRDefault="005D5C03" w:rsidP="005D5C0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F1F8F">
              <w:rPr>
                <w:rFonts w:ascii="Arial" w:hAnsi="Arial" w:cs="Arial"/>
                <w:sz w:val="20"/>
                <w:szCs w:val="20"/>
              </w:rPr>
              <w:t>Lumbosacral plexopathies</w:t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3F67EBC6" w14:textId="77777777" w:rsidR="005D5C03" w:rsidRPr="00DF1F8F" w:rsidRDefault="005D5C03" w:rsidP="005D5C0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F1F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1F8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1F8F">
              <w:rPr>
                <w:rFonts w:ascii="Arial" w:hAnsi="Arial" w:cs="Arial"/>
                <w:sz w:val="20"/>
                <w:szCs w:val="20"/>
              </w:rPr>
            </w:r>
            <w:r w:rsidRPr="00DF1F8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1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F8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D5C03" w:rsidRPr="00DF1F8F" w14:paraId="09527BD7" w14:textId="77777777" w:rsidTr="006961A6">
        <w:trPr>
          <w:trHeight w:val="360"/>
        </w:trPr>
        <w:tc>
          <w:tcPr>
            <w:tcW w:w="6120" w:type="dxa"/>
            <w:shd w:val="clear" w:color="auto" w:fill="auto"/>
            <w:vAlign w:val="center"/>
          </w:tcPr>
          <w:p w14:paraId="1E93D533" w14:textId="77777777" w:rsidR="005D5C03" w:rsidRPr="00DF1F8F" w:rsidRDefault="005D5C03" w:rsidP="005D5C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F1F8F">
              <w:rPr>
                <w:rFonts w:ascii="Arial" w:hAnsi="Arial" w:cs="Arial"/>
                <w:sz w:val="20"/>
                <w:szCs w:val="20"/>
              </w:rPr>
              <w:t>Multiple myeloma</w:t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2866C2F8" w14:textId="77777777" w:rsidR="005D5C03" w:rsidRPr="00DF1F8F" w:rsidRDefault="005D5C03" w:rsidP="005D5C0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F1F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1F8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1F8F">
              <w:rPr>
                <w:rFonts w:ascii="Arial" w:hAnsi="Arial" w:cs="Arial"/>
                <w:sz w:val="20"/>
                <w:szCs w:val="20"/>
              </w:rPr>
            </w:r>
            <w:r w:rsidRPr="00DF1F8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1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F8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D5C03" w:rsidRPr="00DF1F8F" w14:paraId="1AD0A398" w14:textId="77777777" w:rsidTr="006961A6">
        <w:trPr>
          <w:trHeight w:val="360"/>
        </w:trPr>
        <w:tc>
          <w:tcPr>
            <w:tcW w:w="6120" w:type="dxa"/>
            <w:shd w:val="clear" w:color="auto" w:fill="auto"/>
            <w:vAlign w:val="center"/>
          </w:tcPr>
          <w:p w14:paraId="3C658F1E" w14:textId="77777777" w:rsidR="005D5C03" w:rsidRPr="00DF1F8F" w:rsidRDefault="005D5C03" w:rsidP="005D5C0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F1F8F">
              <w:rPr>
                <w:rFonts w:ascii="Arial" w:hAnsi="Arial" w:cs="Arial"/>
                <w:sz w:val="20"/>
                <w:szCs w:val="20"/>
              </w:rPr>
              <w:t>Nerve palsies (facial, spinal accessory, long thoracic)</w:t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1F304B97" w14:textId="77777777" w:rsidR="005D5C03" w:rsidRPr="00DF1F8F" w:rsidRDefault="005D5C03" w:rsidP="005D5C0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F1F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1F8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1F8F">
              <w:rPr>
                <w:rFonts w:ascii="Arial" w:hAnsi="Arial" w:cs="Arial"/>
                <w:sz w:val="20"/>
                <w:szCs w:val="20"/>
              </w:rPr>
            </w:r>
            <w:r w:rsidRPr="00DF1F8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1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F8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D5C03" w:rsidRPr="00DF1F8F" w14:paraId="06198044" w14:textId="77777777" w:rsidTr="006961A6">
        <w:trPr>
          <w:trHeight w:val="360"/>
        </w:trPr>
        <w:tc>
          <w:tcPr>
            <w:tcW w:w="6120" w:type="dxa"/>
            <w:shd w:val="clear" w:color="auto" w:fill="auto"/>
            <w:vAlign w:val="center"/>
          </w:tcPr>
          <w:p w14:paraId="5120B97C" w14:textId="77777777" w:rsidR="005D5C03" w:rsidRPr="00DF1F8F" w:rsidRDefault="005D5C03" w:rsidP="005D5C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F1F8F">
              <w:rPr>
                <w:rFonts w:ascii="Arial" w:hAnsi="Arial" w:cs="Arial"/>
                <w:sz w:val="20"/>
                <w:szCs w:val="20"/>
              </w:rPr>
              <w:t>Neuropathic pain</w:t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6F78BDE2" w14:textId="77777777" w:rsidR="005D5C03" w:rsidRPr="00DF1F8F" w:rsidRDefault="005D5C03" w:rsidP="005D5C0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F1F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1F8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1F8F">
              <w:rPr>
                <w:rFonts w:ascii="Arial" w:hAnsi="Arial" w:cs="Arial"/>
                <w:sz w:val="20"/>
                <w:szCs w:val="20"/>
              </w:rPr>
            </w:r>
            <w:r w:rsidRPr="00DF1F8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1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F8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D5C03" w:rsidRPr="00DF1F8F" w14:paraId="4BECC6F4" w14:textId="77777777" w:rsidTr="006961A6">
        <w:trPr>
          <w:trHeight w:val="360"/>
        </w:trPr>
        <w:tc>
          <w:tcPr>
            <w:tcW w:w="6120" w:type="dxa"/>
            <w:shd w:val="clear" w:color="auto" w:fill="auto"/>
            <w:vAlign w:val="center"/>
          </w:tcPr>
          <w:p w14:paraId="1B5A593E" w14:textId="77777777" w:rsidR="005D5C03" w:rsidRPr="00DF1F8F" w:rsidRDefault="005D5C03" w:rsidP="005D5C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F1F8F">
              <w:rPr>
                <w:rFonts w:ascii="Arial" w:hAnsi="Arial" w:cs="Arial"/>
                <w:sz w:val="20"/>
                <w:szCs w:val="20"/>
              </w:rPr>
              <w:t>Ototoxicity</w:t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741E5D43" w14:textId="77777777" w:rsidR="005D5C03" w:rsidRPr="00DF1F8F" w:rsidRDefault="005D5C03" w:rsidP="005D5C0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F1F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1F8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1F8F">
              <w:rPr>
                <w:rFonts w:ascii="Arial" w:hAnsi="Arial" w:cs="Arial"/>
                <w:sz w:val="20"/>
                <w:szCs w:val="20"/>
              </w:rPr>
            </w:r>
            <w:r w:rsidRPr="00DF1F8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1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F8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D5C03" w:rsidRPr="00DF1F8F" w14:paraId="7AD4BD23" w14:textId="77777777" w:rsidTr="006961A6">
        <w:trPr>
          <w:trHeight w:val="360"/>
        </w:trPr>
        <w:tc>
          <w:tcPr>
            <w:tcW w:w="6120" w:type="dxa"/>
            <w:shd w:val="clear" w:color="auto" w:fill="auto"/>
            <w:vAlign w:val="center"/>
          </w:tcPr>
          <w:p w14:paraId="559962F8" w14:textId="77777777" w:rsidR="005D5C03" w:rsidRPr="00DF1F8F" w:rsidRDefault="005D5C03" w:rsidP="005D5C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F1F8F">
              <w:rPr>
                <w:rFonts w:ascii="Arial" w:hAnsi="Arial" w:cs="Arial"/>
                <w:sz w:val="20"/>
                <w:szCs w:val="20"/>
              </w:rPr>
              <w:lastRenderedPageBreak/>
              <w:t>Paralysis</w:t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7876A63F" w14:textId="77777777" w:rsidR="005D5C03" w:rsidRPr="00DF1F8F" w:rsidRDefault="005D5C03" w:rsidP="005D5C0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F1F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1F8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1F8F">
              <w:rPr>
                <w:rFonts w:ascii="Arial" w:hAnsi="Arial" w:cs="Arial"/>
                <w:sz w:val="20"/>
                <w:szCs w:val="20"/>
              </w:rPr>
            </w:r>
            <w:r w:rsidRPr="00DF1F8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1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F8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D5C03" w:rsidRPr="00DF1F8F" w14:paraId="1E1D138B" w14:textId="77777777" w:rsidTr="006961A6">
        <w:trPr>
          <w:trHeight w:val="360"/>
        </w:trPr>
        <w:tc>
          <w:tcPr>
            <w:tcW w:w="6120" w:type="dxa"/>
            <w:shd w:val="clear" w:color="auto" w:fill="auto"/>
            <w:vAlign w:val="center"/>
          </w:tcPr>
          <w:p w14:paraId="4E68EA77" w14:textId="77777777" w:rsidR="005D5C03" w:rsidRPr="00DF1F8F" w:rsidRDefault="005D5C03" w:rsidP="005D5C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F1F8F">
              <w:rPr>
                <w:rFonts w:ascii="Arial" w:hAnsi="Arial" w:cs="Arial"/>
                <w:sz w:val="20"/>
                <w:szCs w:val="20"/>
              </w:rPr>
              <w:t>Paraneoplastic syndrome</w:t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29F7AFB9" w14:textId="77777777" w:rsidR="005D5C03" w:rsidRPr="00DF1F8F" w:rsidRDefault="005D5C03" w:rsidP="005D5C0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F1F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1F8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1F8F">
              <w:rPr>
                <w:rFonts w:ascii="Arial" w:hAnsi="Arial" w:cs="Arial"/>
                <w:sz w:val="20"/>
                <w:szCs w:val="20"/>
              </w:rPr>
            </w:r>
            <w:r w:rsidRPr="00DF1F8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1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F8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D5C03" w:rsidRPr="00DF1F8F" w14:paraId="6FBAF7C0" w14:textId="77777777" w:rsidTr="006961A6">
        <w:trPr>
          <w:trHeight w:val="360"/>
        </w:trPr>
        <w:tc>
          <w:tcPr>
            <w:tcW w:w="6120" w:type="dxa"/>
            <w:shd w:val="clear" w:color="auto" w:fill="auto"/>
            <w:vAlign w:val="center"/>
          </w:tcPr>
          <w:p w14:paraId="5C836BF9" w14:textId="77777777" w:rsidR="005D5C03" w:rsidRPr="00DF1F8F" w:rsidRDefault="005D5C03" w:rsidP="005D5C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F1F8F">
              <w:rPr>
                <w:rFonts w:ascii="Arial" w:hAnsi="Arial" w:cs="Arial"/>
                <w:sz w:val="20"/>
                <w:szCs w:val="20"/>
              </w:rPr>
              <w:t>Peripheral neuropathies</w:t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38D21D4D" w14:textId="77777777" w:rsidR="005D5C03" w:rsidRPr="00DF1F8F" w:rsidRDefault="005D5C03" w:rsidP="005D5C0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F1F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1F8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1F8F">
              <w:rPr>
                <w:rFonts w:ascii="Arial" w:hAnsi="Arial" w:cs="Arial"/>
                <w:sz w:val="20"/>
                <w:szCs w:val="20"/>
              </w:rPr>
            </w:r>
            <w:r w:rsidRPr="00DF1F8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1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F8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7541E" w:rsidRPr="00DF1F8F" w14:paraId="5ECC1957" w14:textId="77777777" w:rsidTr="006961A6">
        <w:trPr>
          <w:trHeight w:val="360"/>
        </w:trPr>
        <w:tc>
          <w:tcPr>
            <w:tcW w:w="6120" w:type="dxa"/>
            <w:shd w:val="clear" w:color="auto" w:fill="auto"/>
            <w:vAlign w:val="center"/>
          </w:tcPr>
          <w:p w14:paraId="72BF665A" w14:textId="77777777" w:rsidR="0077541E" w:rsidRPr="00DF1F8F" w:rsidRDefault="00C26323" w:rsidP="00C263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F1F8F">
              <w:rPr>
                <w:rFonts w:ascii="Arial" w:hAnsi="Arial" w:cs="Arial"/>
                <w:sz w:val="20"/>
                <w:szCs w:val="20"/>
              </w:rPr>
              <w:t>Post</w:t>
            </w:r>
            <w:r w:rsidR="0077541E" w:rsidRPr="00DF1F8F">
              <w:rPr>
                <w:rFonts w:ascii="Arial" w:hAnsi="Arial" w:cs="Arial"/>
                <w:sz w:val="20"/>
                <w:szCs w:val="20"/>
              </w:rPr>
              <w:t>mastectomy pain syndrome</w:t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33C67039" w14:textId="77777777" w:rsidR="0077541E" w:rsidRPr="00DF1F8F" w:rsidRDefault="0077541E" w:rsidP="0077541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F1F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1F8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1F8F">
              <w:rPr>
                <w:rFonts w:ascii="Arial" w:hAnsi="Arial" w:cs="Arial"/>
                <w:sz w:val="20"/>
                <w:szCs w:val="20"/>
              </w:rPr>
            </w:r>
            <w:r w:rsidRPr="00DF1F8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1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F8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7541E" w:rsidRPr="00DF1F8F" w14:paraId="72AF0F4F" w14:textId="77777777" w:rsidTr="006961A6">
        <w:trPr>
          <w:trHeight w:val="360"/>
        </w:trPr>
        <w:tc>
          <w:tcPr>
            <w:tcW w:w="6120" w:type="dxa"/>
            <w:shd w:val="clear" w:color="auto" w:fill="auto"/>
            <w:vAlign w:val="center"/>
          </w:tcPr>
          <w:p w14:paraId="56F50841" w14:textId="77777777" w:rsidR="0077541E" w:rsidRPr="00DF1F8F" w:rsidRDefault="00482D0F" w:rsidP="007754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F1F8F">
              <w:rPr>
                <w:rFonts w:ascii="Arial" w:hAnsi="Arial" w:cs="Arial"/>
                <w:sz w:val="20"/>
                <w:szCs w:val="20"/>
              </w:rPr>
              <w:t>Speech and swallowing d</w:t>
            </w:r>
            <w:r w:rsidR="0077541E" w:rsidRPr="00DF1F8F">
              <w:rPr>
                <w:rFonts w:ascii="Arial" w:hAnsi="Arial" w:cs="Arial"/>
                <w:sz w:val="20"/>
                <w:szCs w:val="20"/>
              </w:rPr>
              <w:t>ysfunction</w:t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114A83CD" w14:textId="77777777" w:rsidR="0077541E" w:rsidRPr="00DF1F8F" w:rsidRDefault="0077541E" w:rsidP="0077541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F1F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1F8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1F8F">
              <w:rPr>
                <w:rFonts w:ascii="Arial" w:hAnsi="Arial" w:cs="Arial"/>
                <w:sz w:val="20"/>
                <w:szCs w:val="20"/>
              </w:rPr>
            </w:r>
            <w:r w:rsidRPr="00DF1F8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1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F8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7541E" w:rsidRPr="00DF1F8F" w14:paraId="4061B3AC" w14:textId="77777777" w:rsidTr="006961A6">
        <w:trPr>
          <w:trHeight w:val="360"/>
        </w:trPr>
        <w:tc>
          <w:tcPr>
            <w:tcW w:w="6120" w:type="dxa"/>
            <w:shd w:val="clear" w:color="auto" w:fill="auto"/>
            <w:vAlign w:val="center"/>
          </w:tcPr>
          <w:p w14:paraId="40EB409C" w14:textId="77777777" w:rsidR="0077541E" w:rsidRPr="00DF1F8F" w:rsidRDefault="0077541E" w:rsidP="007754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F1F8F">
              <w:rPr>
                <w:rFonts w:ascii="Arial" w:hAnsi="Arial" w:cs="Arial"/>
                <w:sz w:val="20"/>
                <w:szCs w:val="20"/>
              </w:rPr>
              <w:t>Spinal cord compression</w:t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1C1A84B4" w14:textId="77777777" w:rsidR="0077541E" w:rsidRPr="00DF1F8F" w:rsidRDefault="0077541E" w:rsidP="0077541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F1F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1F8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1F8F">
              <w:rPr>
                <w:rFonts w:ascii="Arial" w:hAnsi="Arial" w:cs="Arial"/>
                <w:sz w:val="20"/>
                <w:szCs w:val="20"/>
              </w:rPr>
            </w:r>
            <w:r w:rsidRPr="00DF1F8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1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F8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7541E" w:rsidRPr="00DF1F8F" w14:paraId="188F72D5" w14:textId="77777777" w:rsidTr="006961A6">
        <w:trPr>
          <w:trHeight w:val="360"/>
        </w:trPr>
        <w:tc>
          <w:tcPr>
            <w:tcW w:w="6120" w:type="dxa"/>
            <w:shd w:val="clear" w:color="auto" w:fill="auto"/>
            <w:vAlign w:val="center"/>
          </w:tcPr>
          <w:p w14:paraId="7F36B5DB" w14:textId="77777777" w:rsidR="0077541E" w:rsidRPr="00DF1F8F" w:rsidRDefault="00C26323" w:rsidP="0077541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F1F8F">
              <w:rPr>
                <w:rFonts w:ascii="Arial" w:hAnsi="Arial" w:cs="Arial"/>
                <w:sz w:val="20"/>
                <w:szCs w:val="20"/>
              </w:rPr>
              <w:t>Visuospatial dysfunction</w:t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70EB93BB" w14:textId="77777777" w:rsidR="0077541E" w:rsidRPr="00DF1F8F" w:rsidRDefault="0077541E" w:rsidP="0077541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F1F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1F8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1F8F">
              <w:rPr>
                <w:rFonts w:ascii="Arial" w:hAnsi="Arial" w:cs="Arial"/>
                <w:sz w:val="20"/>
                <w:szCs w:val="20"/>
              </w:rPr>
            </w:r>
            <w:r w:rsidRPr="00DF1F8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1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F8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D5C03" w:rsidRPr="00DF1F8F" w14:paraId="5F04EE95" w14:textId="77777777" w:rsidTr="006961A6">
        <w:trPr>
          <w:trHeight w:val="360"/>
        </w:trPr>
        <w:tc>
          <w:tcPr>
            <w:tcW w:w="6120" w:type="dxa"/>
            <w:shd w:val="clear" w:color="auto" w:fill="auto"/>
            <w:vAlign w:val="center"/>
          </w:tcPr>
          <w:p w14:paraId="52351FA2" w14:textId="77777777" w:rsidR="005D5C03" w:rsidRPr="00DF1F8F" w:rsidRDefault="005D5C03" w:rsidP="005D5C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F1F8F">
              <w:rPr>
                <w:rFonts w:ascii="Arial" w:hAnsi="Arial" w:cs="Arial"/>
                <w:sz w:val="20"/>
                <w:szCs w:val="20"/>
              </w:rPr>
              <w:t>Vestibular dysfunction</w:t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5B0B63EA" w14:textId="77777777" w:rsidR="005D5C03" w:rsidRPr="00DF1F8F" w:rsidRDefault="005D5C03" w:rsidP="005D5C0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F1F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1F8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1F8F">
              <w:rPr>
                <w:rFonts w:ascii="Arial" w:hAnsi="Arial" w:cs="Arial"/>
                <w:sz w:val="20"/>
                <w:szCs w:val="20"/>
              </w:rPr>
            </w:r>
            <w:r w:rsidRPr="00DF1F8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1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F8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D5C03" w:rsidRPr="00DF1F8F" w14:paraId="041066AB" w14:textId="77777777" w:rsidTr="00DF1F8F">
        <w:trPr>
          <w:trHeight w:val="360"/>
        </w:trPr>
        <w:tc>
          <w:tcPr>
            <w:tcW w:w="9450" w:type="dxa"/>
            <w:gridSpan w:val="2"/>
            <w:shd w:val="clear" w:color="auto" w:fill="BFBFBF"/>
            <w:vAlign w:val="center"/>
          </w:tcPr>
          <w:p w14:paraId="5B41BD84" w14:textId="12DCD2BE" w:rsidR="005D5C03" w:rsidRPr="00DF1F8F" w:rsidRDefault="00DF1F8F" w:rsidP="00DF1F8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F1F8F">
              <w:rPr>
                <w:rFonts w:ascii="Arial" w:hAnsi="Arial" w:cs="Arial"/>
                <w:b/>
                <w:sz w:val="24"/>
                <w:szCs w:val="24"/>
              </w:rPr>
              <w:t>Musculoskeletal System</w:t>
            </w:r>
          </w:p>
        </w:tc>
      </w:tr>
      <w:tr w:rsidR="005D5C03" w:rsidRPr="00DF1F8F" w14:paraId="1922D4FF" w14:textId="77777777" w:rsidTr="006961A6">
        <w:trPr>
          <w:trHeight w:val="360"/>
        </w:trPr>
        <w:tc>
          <w:tcPr>
            <w:tcW w:w="6120" w:type="dxa"/>
            <w:shd w:val="clear" w:color="auto" w:fill="auto"/>
            <w:vAlign w:val="center"/>
          </w:tcPr>
          <w:p w14:paraId="043F6F50" w14:textId="77777777" w:rsidR="005D5C03" w:rsidRPr="00DF1F8F" w:rsidRDefault="005D5C03" w:rsidP="005D5C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F1F8F">
              <w:rPr>
                <w:rFonts w:ascii="Arial" w:hAnsi="Arial" w:cs="Arial"/>
                <w:sz w:val="20"/>
                <w:szCs w:val="20"/>
              </w:rPr>
              <w:t>Arthralgias (diffuse joint pain)</w:t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109E0497" w14:textId="77777777" w:rsidR="005D5C03" w:rsidRPr="00DF1F8F" w:rsidRDefault="005D5C03" w:rsidP="005D5C0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F1F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1F8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1F8F">
              <w:rPr>
                <w:rFonts w:ascii="Arial" w:hAnsi="Arial" w:cs="Arial"/>
                <w:sz w:val="20"/>
                <w:szCs w:val="20"/>
              </w:rPr>
            </w:r>
            <w:r w:rsidRPr="00DF1F8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1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F8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D5C03" w:rsidRPr="00DF1F8F" w14:paraId="47CD7F87" w14:textId="77777777" w:rsidTr="006961A6">
        <w:trPr>
          <w:trHeight w:val="360"/>
        </w:trPr>
        <w:tc>
          <w:tcPr>
            <w:tcW w:w="6120" w:type="dxa"/>
            <w:shd w:val="clear" w:color="auto" w:fill="auto"/>
            <w:vAlign w:val="center"/>
          </w:tcPr>
          <w:p w14:paraId="685200B1" w14:textId="77777777" w:rsidR="005D5C03" w:rsidRPr="00DF1F8F" w:rsidRDefault="005D5C03" w:rsidP="005D5C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F1F8F">
              <w:rPr>
                <w:rFonts w:ascii="Arial" w:hAnsi="Arial" w:cs="Arial"/>
                <w:sz w:val="20"/>
                <w:szCs w:val="20"/>
              </w:rPr>
              <w:t>Bone metastasis</w:t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2CF18023" w14:textId="77777777" w:rsidR="005D5C03" w:rsidRPr="00DF1F8F" w:rsidRDefault="005D5C03" w:rsidP="005D5C0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F1F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1F8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1F8F">
              <w:rPr>
                <w:rFonts w:ascii="Arial" w:hAnsi="Arial" w:cs="Arial"/>
                <w:sz w:val="20"/>
                <w:szCs w:val="20"/>
              </w:rPr>
            </w:r>
            <w:r w:rsidRPr="00DF1F8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1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F8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D5C03" w:rsidRPr="00DF1F8F" w14:paraId="73D982A6" w14:textId="77777777" w:rsidTr="006961A6">
        <w:trPr>
          <w:trHeight w:val="360"/>
        </w:trPr>
        <w:tc>
          <w:tcPr>
            <w:tcW w:w="6120" w:type="dxa"/>
            <w:shd w:val="clear" w:color="auto" w:fill="auto"/>
            <w:vAlign w:val="center"/>
          </w:tcPr>
          <w:p w14:paraId="31A23C74" w14:textId="77777777" w:rsidR="005D5C03" w:rsidRPr="00DF1F8F" w:rsidRDefault="005D5C03" w:rsidP="005D5C0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F1F8F">
              <w:rPr>
                <w:rFonts w:ascii="Arial" w:hAnsi="Arial" w:cs="Arial"/>
                <w:sz w:val="20"/>
                <w:szCs w:val="20"/>
              </w:rPr>
              <w:t>Cording/axillary web syndrome</w:t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37F602E3" w14:textId="77777777" w:rsidR="005D5C03" w:rsidRPr="00DF1F8F" w:rsidRDefault="005D5C03" w:rsidP="005D5C0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F1F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1F8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1F8F">
              <w:rPr>
                <w:rFonts w:ascii="Arial" w:hAnsi="Arial" w:cs="Arial"/>
                <w:sz w:val="20"/>
                <w:szCs w:val="20"/>
              </w:rPr>
            </w:r>
            <w:r w:rsidRPr="00DF1F8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1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F8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D5C03" w:rsidRPr="00DF1F8F" w14:paraId="0F907A79" w14:textId="77777777" w:rsidTr="006961A6">
        <w:trPr>
          <w:trHeight w:val="360"/>
        </w:trPr>
        <w:tc>
          <w:tcPr>
            <w:tcW w:w="6120" w:type="dxa"/>
            <w:shd w:val="clear" w:color="auto" w:fill="auto"/>
            <w:vAlign w:val="center"/>
          </w:tcPr>
          <w:p w14:paraId="7A75FF61" w14:textId="77777777" w:rsidR="005D5C03" w:rsidRPr="00DF1F8F" w:rsidRDefault="005D5C03" w:rsidP="005D5C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F1F8F">
              <w:rPr>
                <w:rFonts w:ascii="Arial" w:hAnsi="Arial" w:cs="Arial"/>
                <w:sz w:val="20"/>
                <w:szCs w:val="20"/>
              </w:rPr>
              <w:t>Headaches</w:t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1BD32DCB" w14:textId="77777777" w:rsidR="005D5C03" w:rsidRPr="00DF1F8F" w:rsidRDefault="005D5C03" w:rsidP="005D5C0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F1F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1F8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1F8F">
              <w:rPr>
                <w:rFonts w:ascii="Arial" w:hAnsi="Arial" w:cs="Arial"/>
                <w:sz w:val="20"/>
                <w:szCs w:val="20"/>
              </w:rPr>
            </w:r>
            <w:r w:rsidRPr="00DF1F8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1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F8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D5C03" w:rsidRPr="00DF1F8F" w14:paraId="27D882CC" w14:textId="77777777" w:rsidTr="006961A6">
        <w:trPr>
          <w:trHeight w:val="360"/>
        </w:trPr>
        <w:tc>
          <w:tcPr>
            <w:tcW w:w="6120" w:type="dxa"/>
            <w:shd w:val="clear" w:color="auto" w:fill="auto"/>
            <w:vAlign w:val="center"/>
          </w:tcPr>
          <w:p w14:paraId="34B73080" w14:textId="77777777" w:rsidR="005D5C03" w:rsidRPr="00DF1F8F" w:rsidRDefault="005D5C03" w:rsidP="005D5C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F1F8F">
              <w:rPr>
                <w:rFonts w:ascii="Arial" w:hAnsi="Arial" w:cs="Arial"/>
                <w:sz w:val="20"/>
                <w:szCs w:val="20"/>
              </w:rPr>
              <w:t>Joint pain (localized)</w:t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72CC6F58" w14:textId="77777777" w:rsidR="005D5C03" w:rsidRPr="00DF1F8F" w:rsidRDefault="005D5C03" w:rsidP="005D5C0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F1F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1F8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1F8F">
              <w:rPr>
                <w:rFonts w:ascii="Arial" w:hAnsi="Arial" w:cs="Arial"/>
                <w:sz w:val="20"/>
                <w:szCs w:val="20"/>
              </w:rPr>
            </w:r>
            <w:r w:rsidRPr="00DF1F8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1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F8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D5C03" w:rsidRPr="00DF1F8F" w14:paraId="3D356E3A" w14:textId="77777777" w:rsidTr="006961A6">
        <w:trPr>
          <w:trHeight w:val="360"/>
        </w:trPr>
        <w:tc>
          <w:tcPr>
            <w:tcW w:w="6120" w:type="dxa"/>
            <w:shd w:val="clear" w:color="auto" w:fill="auto"/>
            <w:vAlign w:val="center"/>
          </w:tcPr>
          <w:p w14:paraId="381EA174" w14:textId="77777777" w:rsidR="005D5C03" w:rsidRPr="00DF1F8F" w:rsidRDefault="005D5C03" w:rsidP="005D5C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F1F8F">
              <w:rPr>
                <w:rFonts w:ascii="Arial" w:hAnsi="Arial" w:cs="Arial"/>
                <w:sz w:val="20"/>
                <w:szCs w:val="20"/>
              </w:rPr>
              <w:t>Joint pain (spinal)</w:t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0A24B4B6" w14:textId="77777777" w:rsidR="005D5C03" w:rsidRPr="00DF1F8F" w:rsidRDefault="005D5C03" w:rsidP="005D5C0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F1F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1F8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1F8F">
              <w:rPr>
                <w:rFonts w:ascii="Arial" w:hAnsi="Arial" w:cs="Arial"/>
                <w:sz w:val="20"/>
                <w:szCs w:val="20"/>
              </w:rPr>
            </w:r>
            <w:r w:rsidRPr="00DF1F8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1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F8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D5C03" w:rsidRPr="00DF1F8F" w14:paraId="59CC5C95" w14:textId="77777777" w:rsidTr="006961A6">
        <w:trPr>
          <w:trHeight w:val="360"/>
        </w:trPr>
        <w:tc>
          <w:tcPr>
            <w:tcW w:w="6120" w:type="dxa"/>
            <w:shd w:val="clear" w:color="auto" w:fill="auto"/>
            <w:vAlign w:val="center"/>
          </w:tcPr>
          <w:p w14:paraId="45D2852E" w14:textId="77777777" w:rsidR="005D5C03" w:rsidRPr="00DF1F8F" w:rsidRDefault="005D5C03" w:rsidP="005D5C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F1F8F">
              <w:rPr>
                <w:rFonts w:ascii="Arial" w:hAnsi="Arial" w:cs="Arial"/>
                <w:sz w:val="20"/>
                <w:szCs w:val="20"/>
              </w:rPr>
              <w:t>Loss of range of motion</w:t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384C14F2" w14:textId="77777777" w:rsidR="005D5C03" w:rsidRPr="00DF1F8F" w:rsidRDefault="005D5C03" w:rsidP="005D5C0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F1F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1F8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1F8F">
              <w:rPr>
                <w:rFonts w:ascii="Arial" w:hAnsi="Arial" w:cs="Arial"/>
                <w:sz w:val="20"/>
                <w:szCs w:val="20"/>
              </w:rPr>
            </w:r>
            <w:r w:rsidRPr="00DF1F8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1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F8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D5C03" w:rsidRPr="00DF1F8F" w14:paraId="7E0B4E60" w14:textId="77777777" w:rsidTr="006961A6">
        <w:trPr>
          <w:trHeight w:val="360"/>
        </w:trPr>
        <w:tc>
          <w:tcPr>
            <w:tcW w:w="6120" w:type="dxa"/>
            <w:shd w:val="clear" w:color="auto" w:fill="auto"/>
            <w:vAlign w:val="center"/>
          </w:tcPr>
          <w:p w14:paraId="1008A3B6" w14:textId="77777777" w:rsidR="005D5C03" w:rsidRPr="00DF1F8F" w:rsidRDefault="005D5C03" w:rsidP="005D5C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F1F8F">
              <w:rPr>
                <w:rFonts w:ascii="Arial" w:hAnsi="Arial" w:cs="Arial"/>
                <w:sz w:val="20"/>
                <w:szCs w:val="20"/>
              </w:rPr>
              <w:t>Muscle weakness</w:t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367D3FF4" w14:textId="77777777" w:rsidR="005D5C03" w:rsidRPr="00DF1F8F" w:rsidRDefault="005D5C03" w:rsidP="005D5C0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F1F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1F8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1F8F">
              <w:rPr>
                <w:rFonts w:ascii="Arial" w:hAnsi="Arial" w:cs="Arial"/>
                <w:sz w:val="20"/>
                <w:szCs w:val="20"/>
              </w:rPr>
            </w:r>
            <w:r w:rsidRPr="00DF1F8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1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F8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D5C03" w:rsidRPr="00DF1F8F" w14:paraId="68E8592D" w14:textId="77777777" w:rsidTr="006961A6">
        <w:trPr>
          <w:trHeight w:val="360"/>
        </w:trPr>
        <w:tc>
          <w:tcPr>
            <w:tcW w:w="6120" w:type="dxa"/>
            <w:shd w:val="clear" w:color="auto" w:fill="auto"/>
            <w:vAlign w:val="center"/>
          </w:tcPr>
          <w:p w14:paraId="12CAB7CE" w14:textId="77777777" w:rsidR="005D5C03" w:rsidRPr="00DF1F8F" w:rsidRDefault="005D5C03" w:rsidP="005D5C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F1F8F">
              <w:rPr>
                <w:rFonts w:ascii="Arial" w:hAnsi="Arial" w:cs="Arial"/>
                <w:sz w:val="20"/>
                <w:szCs w:val="20"/>
              </w:rPr>
              <w:t>Myalgia</w:t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05FA284A" w14:textId="77777777" w:rsidR="005D5C03" w:rsidRPr="00DF1F8F" w:rsidRDefault="005D5C03" w:rsidP="005D5C0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F1F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1F8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1F8F">
              <w:rPr>
                <w:rFonts w:ascii="Arial" w:hAnsi="Arial" w:cs="Arial"/>
                <w:sz w:val="20"/>
                <w:szCs w:val="20"/>
              </w:rPr>
            </w:r>
            <w:r w:rsidRPr="00DF1F8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1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F8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D5C03" w:rsidRPr="00DF1F8F" w14:paraId="410339D9" w14:textId="77777777" w:rsidTr="006961A6">
        <w:trPr>
          <w:trHeight w:val="360"/>
        </w:trPr>
        <w:tc>
          <w:tcPr>
            <w:tcW w:w="6120" w:type="dxa"/>
            <w:shd w:val="clear" w:color="auto" w:fill="auto"/>
            <w:vAlign w:val="center"/>
          </w:tcPr>
          <w:p w14:paraId="34B1F953" w14:textId="77777777" w:rsidR="005D5C03" w:rsidRPr="00DF1F8F" w:rsidRDefault="005D5C03" w:rsidP="005D5C0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F1F8F">
              <w:rPr>
                <w:rFonts w:ascii="Arial" w:hAnsi="Arial" w:cs="Arial"/>
                <w:sz w:val="20"/>
                <w:szCs w:val="20"/>
              </w:rPr>
              <w:t>Osseous fragility</w:t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2AB6C729" w14:textId="77777777" w:rsidR="005D5C03" w:rsidRPr="00DF1F8F" w:rsidRDefault="005D5C03" w:rsidP="005D5C0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F1F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1F8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1F8F">
              <w:rPr>
                <w:rFonts w:ascii="Arial" w:hAnsi="Arial" w:cs="Arial"/>
                <w:sz w:val="20"/>
                <w:szCs w:val="20"/>
              </w:rPr>
            </w:r>
            <w:r w:rsidRPr="00DF1F8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1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F8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D5C03" w:rsidRPr="00DF1F8F" w14:paraId="079A214A" w14:textId="77777777" w:rsidTr="006961A6">
        <w:trPr>
          <w:trHeight w:val="360"/>
        </w:trPr>
        <w:tc>
          <w:tcPr>
            <w:tcW w:w="6120" w:type="dxa"/>
            <w:shd w:val="clear" w:color="auto" w:fill="auto"/>
            <w:vAlign w:val="center"/>
          </w:tcPr>
          <w:p w14:paraId="33CF1E63" w14:textId="77777777" w:rsidR="005D5C03" w:rsidRPr="00DF1F8F" w:rsidRDefault="005D5C03" w:rsidP="005D5C0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F1F8F">
              <w:rPr>
                <w:rFonts w:ascii="Arial" w:hAnsi="Arial" w:cs="Arial"/>
                <w:sz w:val="20"/>
                <w:szCs w:val="20"/>
              </w:rPr>
              <w:t>Osteonecrosis/avascular necrosis</w:t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2BCD8CAA" w14:textId="77777777" w:rsidR="005D5C03" w:rsidRPr="00DF1F8F" w:rsidRDefault="005D5C03" w:rsidP="005D5C0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F1F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1F8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1F8F">
              <w:rPr>
                <w:rFonts w:ascii="Arial" w:hAnsi="Arial" w:cs="Arial"/>
                <w:sz w:val="20"/>
                <w:szCs w:val="20"/>
              </w:rPr>
            </w:r>
            <w:r w:rsidRPr="00DF1F8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1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F8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D5C03" w:rsidRPr="00DF1F8F" w14:paraId="628ADADC" w14:textId="77777777" w:rsidTr="006961A6">
        <w:trPr>
          <w:trHeight w:val="360"/>
        </w:trPr>
        <w:tc>
          <w:tcPr>
            <w:tcW w:w="6120" w:type="dxa"/>
            <w:shd w:val="clear" w:color="auto" w:fill="auto"/>
            <w:vAlign w:val="center"/>
          </w:tcPr>
          <w:p w14:paraId="3EFBCAF5" w14:textId="77777777" w:rsidR="005D5C03" w:rsidRPr="00DF1F8F" w:rsidRDefault="005D5C03" w:rsidP="005D5C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F1F8F">
              <w:rPr>
                <w:rFonts w:ascii="Arial" w:hAnsi="Arial" w:cs="Arial"/>
                <w:sz w:val="20"/>
                <w:szCs w:val="20"/>
              </w:rPr>
              <w:t>Osteoporosis</w:t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5CA5DFE2" w14:textId="77777777" w:rsidR="005D5C03" w:rsidRPr="00DF1F8F" w:rsidRDefault="005D5C03" w:rsidP="005D5C0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F1F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1F8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1F8F">
              <w:rPr>
                <w:rFonts w:ascii="Arial" w:hAnsi="Arial" w:cs="Arial"/>
                <w:sz w:val="20"/>
                <w:szCs w:val="20"/>
              </w:rPr>
            </w:r>
            <w:r w:rsidRPr="00DF1F8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1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F8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D5C03" w:rsidRPr="00DF1F8F" w14:paraId="028FA0B1" w14:textId="77777777" w:rsidTr="006961A6">
        <w:trPr>
          <w:trHeight w:val="360"/>
        </w:trPr>
        <w:tc>
          <w:tcPr>
            <w:tcW w:w="6120" w:type="dxa"/>
            <w:shd w:val="clear" w:color="auto" w:fill="auto"/>
            <w:vAlign w:val="center"/>
          </w:tcPr>
          <w:p w14:paraId="03FB0A22" w14:textId="77777777" w:rsidR="005D5C03" w:rsidRPr="00DF1F8F" w:rsidRDefault="005D5C03" w:rsidP="005D5C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F1F8F">
              <w:rPr>
                <w:rFonts w:ascii="Arial" w:hAnsi="Arial" w:cs="Arial"/>
                <w:sz w:val="20"/>
                <w:szCs w:val="20"/>
              </w:rPr>
              <w:t>Osteosarcoma</w:t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50C07685" w14:textId="77777777" w:rsidR="005D5C03" w:rsidRPr="00DF1F8F" w:rsidRDefault="005D5C03" w:rsidP="005D5C0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F1F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1F8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1F8F">
              <w:rPr>
                <w:rFonts w:ascii="Arial" w:hAnsi="Arial" w:cs="Arial"/>
                <w:sz w:val="20"/>
                <w:szCs w:val="20"/>
              </w:rPr>
            </w:r>
            <w:r w:rsidRPr="00DF1F8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1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F8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D5C03" w:rsidRPr="00DF1F8F" w14:paraId="7EFFF294" w14:textId="77777777" w:rsidTr="006961A6">
        <w:trPr>
          <w:trHeight w:val="360"/>
        </w:trPr>
        <w:tc>
          <w:tcPr>
            <w:tcW w:w="6120" w:type="dxa"/>
            <w:shd w:val="clear" w:color="auto" w:fill="auto"/>
            <w:vAlign w:val="center"/>
          </w:tcPr>
          <w:p w14:paraId="5B1447A4" w14:textId="77777777" w:rsidR="005D5C03" w:rsidRPr="00DF1F8F" w:rsidRDefault="005D5C03" w:rsidP="005D5C0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F1F8F">
              <w:rPr>
                <w:rFonts w:ascii="Arial" w:hAnsi="Arial" w:cs="Arial"/>
                <w:sz w:val="20"/>
                <w:szCs w:val="20"/>
              </w:rPr>
              <w:t>Pelvic pain, hypertonus, vaginal fibrosis</w:t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340D5844" w14:textId="77777777" w:rsidR="005D5C03" w:rsidRPr="00DF1F8F" w:rsidRDefault="005D5C03" w:rsidP="005D5C0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F1F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1F8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1F8F">
              <w:rPr>
                <w:rFonts w:ascii="Arial" w:hAnsi="Arial" w:cs="Arial"/>
                <w:sz w:val="20"/>
                <w:szCs w:val="20"/>
              </w:rPr>
            </w:r>
            <w:r w:rsidRPr="00DF1F8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1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F8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D5C03" w:rsidRPr="00DF1F8F" w14:paraId="313F04FF" w14:textId="77777777" w:rsidTr="006961A6">
        <w:trPr>
          <w:trHeight w:val="360"/>
        </w:trPr>
        <w:tc>
          <w:tcPr>
            <w:tcW w:w="6120" w:type="dxa"/>
            <w:shd w:val="clear" w:color="auto" w:fill="auto"/>
            <w:vAlign w:val="center"/>
          </w:tcPr>
          <w:p w14:paraId="3C0A1BB7" w14:textId="77777777" w:rsidR="005D5C03" w:rsidRPr="00DF1F8F" w:rsidRDefault="005D5C03" w:rsidP="005D5C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F1F8F">
              <w:rPr>
                <w:rFonts w:ascii="Arial" w:hAnsi="Arial" w:cs="Arial"/>
                <w:sz w:val="20"/>
                <w:szCs w:val="20"/>
              </w:rPr>
              <w:t>Postural deviation</w:t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6AD6105F" w14:textId="77777777" w:rsidR="005D5C03" w:rsidRPr="00DF1F8F" w:rsidRDefault="005D5C03" w:rsidP="005D5C0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F1F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1F8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1F8F">
              <w:rPr>
                <w:rFonts w:ascii="Arial" w:hAnsi="Arial" w:cs="Arial"/>
                <w:sz w:val="20"/>
                <w:szCs w:val="20"/>
              </w:rPr>
            </w:r>
            <w:r w:rsidRPr="00DF1F8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1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F8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D5C03" w:rsidRPr="00DF1F8F" w14:paraId="49782E4A" w14:textId="77777777" w:rsidTr="006961A6">
        <w:trPr>
          <w:trHeight w:val="360"/>
        </w:trPr>
        <w:tc>
          <w:tcPr>
            <w:tcW w:w="6120" w:type="dxa"/>
            <w:shd w:val="clear" w:color="auto" w:fill="auto"/>
            <w:vAlign w:val="center"/>
          </w:tcPr>
          <w:p w14:paraId="59AF8779" w14:textId="77777777" w:rsidR="005D5C03" w:rsidRPr="00DF1F8F" w:rsidRDefault="005D5C03" w:rsidP="005D5C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F1F8F">
              <w:rPr>
                <w:rFonts w:ascii="Arial" w:hAnsi="Arial" w:cs="Arial"/>
                <w:sz w:val="20"/>
                <w:szCs w:val="20"/>
              </w:rPr>
              <w:t>Sarcopenia / muscle wasting</w:t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3DED08D2" w14:textId="77777777" w:rsidR="005D5C03" w:rsidRPr="00DF1F8F" w:rsidRDefault="005D5C03" w:rsidP="005D5C0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F1F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1F8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1F8F">
              <w:rPr>
                <w:rFonts w:ascii="Arial" w:hAnsi="Arial" w:cs="Arial"/>
                <w:sz w:val="20"/>
                <w:szCs w:val="20"/>
              </w:rPr>
            </w:r>
            <w:r w:rsidRPr="00DF1F8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1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F8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D5C03" w:rsidRPr="00DF1F8F" w14:paraId="1F09A636" w14:textId="77777777" w:rsidTr="006961A6">
        <w:trPr>
          <w:trHeight w:val="360"/>
        </w:trPr>
        <w:tc>
          <w:tcPr>
            <w:tcW w:w="6120" w:type="dxa"/>
            <w:shd w:val="clear" w:color="auto" w:fill="auto"/>
            <w:vAlign w:val="center"/>
          </w:tcPr>
          <w:p w14:paraId="2294AA19" w14:textId="77777777" w:rsidR="005D5C03" w:rsidRPr="00DF1F8F" w:rsidRDefault="005D5C03" w:rsidP="005D5C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F1F8F">
              <w:rPr>
                <w:rFonts w:ascii="Arial" w:hAnsi="Arial" w:cs="Arial"/>
                <w:sz w:val="20"/>
                <w:szCs w:val="20"/>
              </w:rPr>
              <w:t>Steroid myopathy</w:t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3C4E330F" w14:textId="77777777" w:rsidR="005D5C03" w:rsidRPr="00DF1F8F" w:rsidRDefault="005D5C03" w:rsidP="005D5C0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F1F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1F8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1F8F">
              <w:rPr>
                <w:rFonts w:ascii="Arial" w:hAnsi="Arial" w:cs="Arial"/>
                <w:sz w:val="20"/>
                <w:szCs w:val="20"/>
              </w:rPr>
            </w:r>
            <w:r w:rsidRPr="00DF1F8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1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F8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D5C03" w:rsidRPr="00DF1F8F" w14:paraId="1021ED11" w14:textId="77777777" w:rsidTr="006961A6">
        <w:trPr>
          <w:trHeight w:val="360"/>
        </w:trPr>
        <w:tc>
          <w:tcPr>
            <w:tcW w:w="6120" w:type="dxa"/>
            <w:shd w:val="clear" w:color="auto" w:fill="auto"/>
            <w:vAlign w:val="center"/>
          </w:tcPr>
          <w:p w14:paraId="503A1E56" w14:textId="77777777" w:rsidR="005D5C03" w:rsidRPr="00DF1F8F" w:rsidRDefault="005D5C03" w:rsidP="005D5C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F1F8F">
              <w:rPr>
                <w:rFonts w:ascii="Arial" w:hAnsi="Arial" w:cs="Arial"/>
                <w:sz w:val="20"/>
                <w:szCs w:val="20"/>
              </w:rPr>
              <w:t>Temporomandibular joint-pain-dysfunction</w:t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60AAB656" w14:textId="77777777" w:rsidR="005D5C03" w:rsidRPr="00DF1F8F" w:rsidRDefault="005D5C03" w:rsidP="005D5C0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F1F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1F8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1F8F">
              <w:rPr>
                <w:rFonts w:ascii="Arial" w:hAnsi="Arial" w:cs="Arial"/>
                <w:sz w:val="20"/>
                <w:szCs w:val="20"/>
              </w:rPr>
            </w:r>
            <w:r w:rsidRPr="00DF1F8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1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F8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D5C03" w:rsidRPr="00DF1F8F" w14:paraId="3ED6571F" w14:textId="77777777" w:rsidTr="00DF1F8F">
        <w:trPr>
          <w:trHeight w:val="360"/>
        </w:trPr>
        <w:tc>
          <w:tcPr>
            <w:tcW w:w="9450" w:type="dxa"/>
            <w:gridSpan w:val="2"/>
            <w:shd w:val="clear" w:color="auto" w:fill="BFBFBF"/>
            <w:vAlign w:val="center"/>
          </w:tcPr>
          <w:p w14:paraId="00906744" w14:textId="4BC24647" w:rsidR="005D5C03" w:rsidRPr="00DF1F8F" w:rsidRDefault="00DF1F8F" w:rsidP="00DF1F8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F1F8F">
              <w:rPr>
                <w:rFonts w:ascii="Arial" w:hAnsi="Arial" w:cs="Arial"/>
                <w:b/>
                <w:sz w:val="24"/>
                <w:szCs w:val="24"/>
              </w:rPr>
              <w:t>Involvement Of Multiple Systems</w:t>
            </w:r>
          </w:p>
        </w:tc>
      </w:tr>
      <w:tr w:rsidR="005D5C03" w:rsidRPr="00DF1F8F" w14:paraId="4873B934" w14:textId="77777777" w:rsidTr="006961A6">
        <w:trPr>
          <w:trHeight w:val="360"/>
        </w:trPr>
        <w:tc>
          <w:tcPr>
            <w:tcW w:w="6120" w:type="dxa"/>
            <w:shd w:val="clear" w:color="auto" w:fill="auto"/>
            <w:vAlign w:val="center"/>
          </w:tcPr>
          <w:p w14:paraId="3FD91BAD" w14:textId="77777777" w:rsidR="005D5C03" w:rsidRPr="00DF1F8F" w:rsidRDefault="005D5C03" w:rsidP="005D5C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F1F8F">
              <w:rPr>
                <w:rFonts w:ascii="Arial" w:hAnsi="Arial" w:cs="Arial"/>
                <w:sz w:val="20"/>
                <w:szCs w:val="20"/>
              </w:rPr>
              <w:t>Anemia</w:t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070791DE" w14:textId="77777777" w:rsidR="005D5C03" w:rsidRPr="00DF1F8F" w:rsidRDefault="005D5C03" w:rsidP="005D5C0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F1F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1F8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1F8F">
              <w:rPr>
                <w:rFonts w:ascii="Arial" w:hAnsi="Arial" w:cs="Arial"/>
                <w:sz w:val="20"/>
                <w:szCs w:val="20"/>
              </w:rPr>
            </w:r>
            <w:r w:rsidRPr="00DF1F8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1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F8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D5C03" w:rsidRPr="00DF1F8F" w14:paraId="26B46B92" w14:textId="77777777" w:rsidTr="006961A6">
        <w:trPr>
          <w:trHeight w:val="360"/>
        </w:trPr>
        <w:tc>
          <w:tcPr>
            <w:tcW w:w="6120" w:type="dxa"/>
            <w:shd w:val="clear" w:color="auto" w:fill="auto"/>
            <w:vAlign w:val="center"/>
          </w:tcPr>
          <w:p w14:paraId="1A94EBA4" w14:textId="77777777" w:rsidR="005D5C03" w:rsidRPr="00DF1F8F" w:rsidRDefault="005D5C03" w:rsidP="005D5C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F1F8F">
              <w:rPr>
                <w:rFonts w:ascii="Arial" w:hAnsi="Arial" w:cs="Arial"/>
                <w:sz w:val="20"/>
                <w:szCs w:val="20"/>
              </w:rPr>
              <w:t>Balance dysfunction</w:t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5E20ADB2" w14:textId="77777777" w:rsidR="005D5C03" w:rsidRPr="00DF1F8F" w:rsidRDefault="005D5C03" w:rsidP="005D5C0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F1F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1F8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1F8F">
              <w:rPr>
                <w:rFonts w:ascii="Arial" w:hAnsi="Arial" w:cs="Arial"/>
                <w:sz w:val="20"/>
                <w:szCs w:val="20"/>
              </w:rPr>
            </w:r>
            <w:r w:rsidRPr="00DF1F8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1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F8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D5C03" w:rsidRPr="00DF1F8F" w14:paraId="58A151EA" w14:textId="77777777" w:rsidTr="006961A6">
        <w:trPr>
          <w:trHeight w:val="360"/>
        </w:trPr>
        <w:tc>
          <w:tcPr>
            <w:tcW w:w="6120" w:type="dxa"/>
            <w:shd w:val="clear" w:color="auto" w:fill="auto"/>
            <w:vAlign w:val="center"/>
          </w:tcPr>
          <w:p w14:paraId="728F74B6" w14:textId="77777777" w:rsidR="005D5C03" w:rsidRPr="00DF1F8F" w:rsidRDefault="005D5C03" w:rsidP="005D5C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F1F8F">
              <w:rPr>
                <w:rFonts w:ascii="Arial" w:hAnsi="Arial" w:cs="Arial"/>
                <w:sz w:val="20"/>
                <w:szCs w:val="20"/>
              </w:rPr>
              <w:t>Cachexia</w:t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047D5E8F" w14:textId="77777777" w:rsidR="005D5C03" w:rsidRPr="00DF1F8F" w:rsidRDefault="005D5C03" w:rsidP="005D5C0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F1F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1F8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1F8F">
              <w:rPr>
                <w:rFonts w:ascii="Arial" w:hAnsi="Arial" w:cs="Arial"/>
                <w:sz w:val="20"/>
                <w:szCs w:val="20"/>
              </w:rPr>
            </w:r>
            <w:r w:rsidRPr="00DF1F8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1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F8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D5C03" w:rsidRPr="00DF1F8F" w14:paraId="59B3A51D" w14:textId="77777777" w:rsidTr="006961A6">
        <w:trPr>
          <w:trHeight w:val="360"/>
        </w:trPr>
        <w:tc>
          <w:tcPr>
            <w:tcW w:w="6120" w:type="dxa"/>
            <w:shd w:val="clear" w:color="auto" w:fill="auto"/>
            <w:vAlign w:val="center"/>
          </w:tcPr>
          <w:p w14:paraId="3FD0602A" w14:textId="77777777" w:rsidR="005D5C03" w:rsidRPr="00DF1F8F" w:rsidRDefault="005D5C03" w:rsidP="005D5C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F1F8F">
              <w:rPr>
                <w:rFonts w:ascii="Arial" w:hAnsi="Arial" w:cs="Arial"/>
                <w:sz w:val="20"/>
                <w:szCs w:val="20"/>
              </w:rPr>
              <w:t>Cancer-related fatigue</w:t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38060326" w14:textId="77777777" w:rsidR="005D5C03" w:rsidRPr="00DF1F8F" w:rsidRDefault="005D5C03" w:rsidP="005D5C0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F1F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1F8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1F8F">
              <w:rPr>
                <w:rFonts w:ascii="Arial" w:hAnsi="Arial" w:cs="Arial"/>
                <w:sz w:val="20"/>
                <w:szCs w:val="20"/>
              </w:rPr>
            </w:r>
            <w:r w:rsidRPr="00DF1F8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1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F8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D5C03" w:rsidRPr="00DF1F8F" w14:paraId="2495A784" w14:textId="77777777" w:rsidTr="006961A6">
        <w:trPr>
          <w:trHeight w:val="360"/>
        </w:trPr>
        <w:tc>
          <w:tcPr>
            <w:tcW w:w="6120" w:type="dxa"/>
            <w:shd w:val="clear" w:color="auto" w:fill="auto"/>
            <w:vAlign w:val="center"/>
          </w:tcPr>
          <w:p w14:paraId="5BD24158" w14:textId="77777777" w:rsidR="005D5C03" w:rsidRPr="00DF1F8F" w:rsidRDefault="005D5C03" w:rsidP="005D5C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F1F8F">
              <w:rPr>
                <w:rFonts w:ascii="Arial" w:hAnsi="Arial" w:cs="Arial"/>
                <w:sz w:val="20"/>
                <w:szCs w:val="20"/>
              </w:rPr>
              <w:t>Colorectal cancer</w:t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2C21B7D1" w14:textId="77777777" w:rsidR="005D5C03" w:rsidRPr="00DF1F8F" w:rsidRDefault="005D5C03" w:rsidP="005D5C0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F1F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1F8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1F8F">
              <w:rPr>
                <w:rFonts w:ascii="Arial" w:hAnsi="Arial" w:cs="Arial"/>
                <w:sz w:val="20"/>
                <w:szCs w:val="20"/>
              </w:rPr>
            </w:r>
            <w:r w:rsidRPr="00DF1F8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1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F8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D5C03" w:rsidRPr="00DF1F8F" w14:paraId="3BE9BF75" w14:textId="77777777" w:rsidTr="006961A6">
        <w:trPr>
          <w:trHeight w:val="360"/>
        </w:trPr>
        <w:tc>
          <w:tcPr>
            <w:tcW w:w="6120" w:type="dxa"/>
            <w:shd w:val="clear" w:color="auto" w:fill="auto"/>
            <w:vAlign w:val="center"/>
          </w:tcPr>
          <w:p w14:paraId="1C483D96" w14:textId="77777777" w:rsidR="005D5C03" w:rsidRPr="00DF1F8F" w:rsidRDefault="005D5C03" w:rsidP="005D5C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F1F8F">
              <w:rPr>
                <w:rFonts w:ascii="Arial" w:hAnsi="Arial" w:cs="Arial"/>
                <w:sz w:val="20"/>
                <w:szCs w:val="20"/>
              </w:rPr>
              <w:t>Deconditioning</w:t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1A6F53AC" w14:textId="77777777" w:rsidR="005D5C03" w:rsidRPr="00DF1F8F" w:rsidRDefault="005D5C03" w:rsidP="005D5C0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F1F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1F8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1F8F">
              <w:rPr>
                <w:rFonts w:ascii="Arial" w:hAnsi="Arial" w:cs="Arial"/>
                <w:sz w:val="20"/>
                <w:szCs w:val="20"/>
              </w:rPr>
            </w:r>
            <w:r w:rsidRPr="00DF1F8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1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F8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D5C03" w:rsidRPr="00DF1F8F" w14:paraId="789312ED" w14:textId="77777777" w:rsidTr="006961A6">
        <w:trPr>
          <w:trHeight w:val="360"/>
        </w:trPr>
        <w:tc>
          <w:tcPr>
            <w:tcW w:w="6120" w:type="dxa"/>
            <w:shd w:val="clear" w:color="auto" w:fill="auto"/>
            <w:vAlign w:val="center"/>
          </w:tcPr>
          <w:p w14:paraId="1162BA68" w14:textId="77777777" w:rsidR="005D5C03" w:rsidRPr="00DF1F8F" w:rsidRDefault="005D5C03" w:rsidP="005D5C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F1F8F">
              <w:rPr>
                <w:rFonts w:ascii="Arial" w:hAnsi="Arial" w:cs="Arial"/>
                <w:sz w:val="20"/>
                <w:szCs w:val="20"/>
              </w:rPr>
              <w:t>Dehydration</w:t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1395E586" w14:textId="77777777" w:rsidR="005D5C03" w:rsidRPr="00DF1F8F" w:rsidRDefault="005D5C03" w:rsidP="005D5C0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F1F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1F8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1F8F">
              <w:rPr>
                <w:rFonts w:ascii="Arial" w:hAnsi="Arial" w:cs="Arial"/>
                <w:sz w:val="20"/>
                <w:szCs w:val="20"/>
              </w:rPr>
            </w:r>
            <w:r w:rsidRPr="00DF1F8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1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F8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D5C03" w:rsidRPr="00DF1F8F" w14:paraId="2E3CDEE0" w14:textId="77777777" w:rsidTr="006961A6">
        <w:trPr>
          <w:trHeight w:val="360"/>
        </w:trPr>
        <w:tc>
          <w:tcPr>
            <w:tcW w:w="6120" w:type="dxa"/>
            <w:shd w:val="clear" w:color="auto" w:fill="auto"/>
            <w:vAlign w:val="center"/>
          </w:tcPr>
          <w:p w14:paraId="3D4A18B7" w14:textId="77777777" w:rsidR="005D5C03" w:rsidRPr="00DF1F8F" w:rsidRDefault="005D5C03" w:rsidP="005D5C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F1F8F">
              <w:rPr>
                <w:rFonts w:ascii="Arial" w:hAnsi="Arial" w:cs="Arial"/>
                <w:sz w:val="20"/>
                <w:szCs w:val="20"/>
              </w:rPr>
              <w:lastRenderedPageBreak/>
              <w:t>Falls</w:t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5EA2FFD1" w14:textId="77777777" w:rsidR="005D5C03" w:rsidRPr="00DF1F8F" w:rsidRDefault="005D5C03" w:rsidP="005D5C0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F1F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1F8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1F8F">
              <w:rPr>
                <w:rFonts w:ascii="Arial" w:hAnsi="Arial" w:cs="Arial"/>
                <w:sz w:val="20"/>
                <w:szCs w:val="20"/>
              </w:rPr>
            </w:r>
            <w:r w:rsidRPr="00DF1F8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1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F8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D5C03" w:rsidRPr="00DF1F8F" w14:paraId="1F89C106" w14:textId="77777777" w:rsidTr="006961A6">
        <w:trPr>
          <w:trHeight w:val="360"/>
        </w:trPr>
        <w:tc>
          <w:tcPr>
            <w:tcW w:w="6120" w:type="dxa"/>
            <w:shd w:val="clear" w:color="auto" w:fill="auto"/>
            <w:vAlign w:val="center"/>
          </w:tcPr>
          <w:p w14:paraId="703F0B11" w14:textId="77777777" w:rsidR="005D5C03" w:rsidRPr="00DF1F8F" w:rsidRDefault="005D5C03" w:rsidP="005D5C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F1F8F">
              <w:rPr>
                <w:rFonts w:ascii="Arial" w:hAnsi="Arial" w:cs="Arial"/>
                <w:sz w:val="20"/>
                <w:szCs w:val="20"/>
              </w:rPr>
              <w:t>Frailty</w:t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3D988742" w14:textId="77777777" w:rsidR="005D5C03" w:rsidRPr="00DF1F8F" w:rsidRDefault="005D5C03" w:rsidP="005D5C0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F1F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1F8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1F8F">
              <w:rPr>
                <w:rFonts w:ascii="Arial" w:hAnsi="Arial" w:cs="Arial"/>
                <w:sz w:val="20"/>
                <w:szCs w:val="20"/>
              </w:rPr>
            </w:r>
            <w:r w:rsidRPr="00DF1F8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1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F8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D5C03" w:rsidRPr="00DF1F8F" w14:paraId="1203DA9A" w14:textId="77777777" w:rsidTr="006961A6">
        <w:trPr>
          <w:trHeight w:val="360"/>
        </w:trPr>
        <w:tc>
          <w:tcPr>
            <w:tcW w:w="6120" w:type="dxa"/>
            <w:shd w:val="clear" w:color="auto" w:fill="auto"/>
            <w:vAlign w:val="center"/>
          </w:tcPr>
          <w:p w14:paraId="02BED90D" w14:textId="77777777" w:rsidR="005D5C03" w:rsidRPr="00DF1F8F" w:rsidRDefault="005D5C03" w:rsidP="005D5C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F1F8F">
              <w:rPr>
                <w:rFonts w:ascii="Arial" w:hAnsi="Arial" w:cs="Arial"/>
                <w:sz w:val="20"/>
                <w:szCs w:val="20"/>
              </w:rPr>
              <w:t>Hospice (end of life)</w:t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6E998157" w14:textId="77777777" w:rsidR="005D5C03" w:rsidRPr="00DF1F8F" w:rsidRDefault="005D5C03" w:rsidP="005D5C0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F1F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1F8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1F8F">
              <w:rPr>
                <w:rFonts w:ascii="Arial" w:hAnsi="Arial" w:cs="Arial"/>
                <w:sz w:val="20"/>
                <w:szCs w:val="20"/>
              </w:rPr>
            </w:r>
            <w:r w:rsidRPr="00DF1F8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1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F8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D5C03" w:rsidRPr="00DF1F8F" w14:paraId="404FCAEB" w14:textId="77777777" w:rsidTr="006961A6">
        <w:trPr>
          <w:trHeight w:val="360"/>
        </w:trPr>
        <w:tc>
          <w:tcPr>
            <w:tcW w:w="6120" w:type="dxa"/>
            <w:shd w:val="clear" w:color="auto" w:fill="auto"/>
            <w:vAlign w:val="center"/>
          </w:tcPr>
          <w:p w14:paraId="38E5F108" w14:textId="77777777" w:rsidR="005D5C03" w:rsidRPr="00DF1F8F" w:rsidRDefault="005D5C03" w:rsidP="005D5C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F1F8F">
              <w:rPr>
                <w:rFonts w:ascii="Arial" w:hAnsi="Arial" w:cs="Arial"/>
                <w:sz w:val="20"/>
                <w:szCs w:val="20"/>
              </w:rPr>
              <w:t>Infection</w:t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685C8463" w14:textId="77777777" w:rsidR="005D5C03" w:rsidRPr="00DF1F8F" w:rsidRDefault="005D5C03" w:rsidP="005D5C0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F1F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1F8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1F8F">
              <w:rPr>
                <w:rFonts w:ascii="Arial" w:hAnsi="Arial" w:cs="Arial"/>
                <w:sz w:val="20"/>
                <w:szCs w:val="20"/>
              </w:rPr>
            </w:r>
            <w:r w:rsidRPr="00DF1F8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1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F8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D5C03" w:rsidRPr="00DF1F8F" w14:paraId="3419E878" w14:textId="77777777" w:rsidTr="006961A6">
        <w:trPr>
          <w:trHeight w:val="360"/>
        </w:trPr>
        <w:tc>
          <w:tcPr>
            <w:tcW w:w="6120" w:type="dxa"/>
            <w:shd w:val="clear" w:color="auto" w:fill="auto"/>
            <w:vAlign w:val="center"/>
          </w:tcPr>
          <w:p w14:paraId="50286400" w14:textId="77777777" w:rsidR="005D5C03" w:rsidRPr="00DF1F8F" w:rsidRDefault="005D5C03" w:rsidP="005D5C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F1F8F">
              <w:rPr>
                <w:rFonts w:ascii="Arial" w:hAnsi="Arial" w:cs="Arial"/>
                <w:sz w:val="20"/>
                <w:szCs w:val="20"/>
              </w:rPr>
              <w:t>Leukemia</w:t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38912A8B" w14:textId="77777777" w:rsidR="005D5C03" w:rsidRPr="00DF1F8F" w:rsidRDefault="005D5C03" w:rsidP="005D5C0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F1F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1F8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1F8F">
              <w:rPr>
                <w:rFonts w:ascii="Arial" w:hAnsi="Arial" w:cs="Arial"/>
                <w:sz w:val="20"/>
                <w:szCs w:val="20"/>
              </w:rPr>
            </w:r>
            <w:r w:rsidRPr="00DF1F8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1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F8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D5C03" w:rsidRPr="00DF1F8F" w14:paraId="630737FD" w14:textId="77777777" w:rsidTr="006961A6">
        <w:trPr>
          <w:trHeight w:val="360"/>
        </w:trPr>
        <w:tc>
          <w:tcPr>
            <w:tcW w:w="6120" w:type="dxa"/>
            <w:shd w:val="clear" w:color="auto" w:fill="auto"/>
            <w:vAlign w:val="center"/>
          </w:tcPr>
          <w:p w14:paraId="60F8127E" w14:textId="77777777" w:rsidR="005D5C03" w:rsidRPr="00DF1F8F" w:rsidRDefault="005D5C03" w:rsidP="005D5C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F1F8F">
              <w:rPr>
                <w:rFonts w:ascii="Arial" w:hAnsi="Arial" w:cs="Arial"/>
                <w:sz w:val="20"/>
                <w:szCs w:val="20"/>
              </w:rPr>
              <w:t>Lymphedema</w:t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27EA4FE1" w14:textId="77777777" w:rsidR="005D5C03" w:rsidRPr="00DF1F8F" w:rsidRDefault="005D5C03" w:rsidP="005D5C0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F1F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1F8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1F8F">
              <w:rPr>
                <w:rFonts w:ascii="Arial" w:hAnsi="Arial" w:cs="Arial"/>
                <w:sz w:val="20"/>
                <w:szCs w:val="20"/>
              </w:rPr>
            </w:r>
            <w:r w:rsidRPr="00DF1F8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1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F8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D5C03" w:rsidRPr="00DF1F8F" w14:paraId="3ECC906D" w14:textId="77777777" w:rsidTr="006961A6">
        <w:trPr>
          <w:trHeight w:val="360"/>
        </w:trPr>
        <w:tc>
          <w:tcPr>
            <w:tcW w:w="6120" w:type="dxa"/>
            <w:shd w:val="clear" w:color="auto" w:fill="auto"/>
            <w:vAlign w:val="center"/>
          </w:tcPr>
          <w:p w14:paraId="26FBC92B" w14:textId="77777777" w:rsidR="005D5C03" w:rsidRPr="00DF1F8F" w:rsidRDefault="005D5C03" w:rsidP="005D5C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F1F8F">
              <w:rPr>
                <w:rFonts w:ascii="Arial" w:hAnsi="Arial" w:cs="Arial"/>
                <w:sz w:val="20"/>
                <w:szCs w:val="20"/>
              </w:rPr>
              <w:t>Lymphoma</w:t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24612B73" w14:textId="77777777" w:rsidR="005D5C03" w:rsidRPr="00DF1F8F" w:rsidRDefault="005D5C03" w:rsidP="005D5C0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F1F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1F8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1F8F">
              <w:rPr>
                <w:rFonts w:ascii="Arial" w:hAnsi="Arial" w:cs="Arial"/>
                <w:sz w:val="20"/>
                <w:szCs w:val="20"/>
              </w:rPr>
            </w:r>
            <w:r w:rsidRPr="00DF1F8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1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F8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D5C03" w:rsidRPr="00DF1F8F" w14:paraId="0A86E0C1" w14:textId="77777777" w:rsidTr="006961A6">
        <w:trPr>
          <w:trHeight w:val="360"/>
        </w:trPr>
        <w:tc>
          <w:tcPr>
            <w:tcW w:w="6120" w:type="dxa"/>
            <w:shd w:val="clear" w:color="auto" w:fill="auto"/>
            <w:vAlign w:val="center"/>
          </w:tcPr>
          <w:p w14:paraId="48CD8189" w14:textId="77777777" w:rsidR="005D5C03" w:rsidRPr="00DF1F8F" w:rsidRDefault="005D5C03" w:rsidP="005D5C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F1F8F">
              <w:rPr>
                <w:rFonts w:ascii="Arial" w:hAnsi="Arial" w:cs="Arial"/>
                <w:sz w:val="20"/>
                <w:szCs w:val="20"/>
              </w:rPr>
              <w:t>Neutropenia</w:t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0EEF39BE" w14:textId="77777777" w:rsidR="005D5C03" w:rsidRPr="00DF1F8F" w:rsidRDefault="005D5C03" w:rsidP="005D5C0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F1F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1F8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1F8F">
              <w:rPr>
                <w:rFonts w:ascii="Arial" w:hAnsi="Arial" w:cs="Arial"/>
                <w:sz w:val="20"/>
                <w:szCs w:val="20"/>
              </w:rPr>
            </w:r>
            <w:r w:rsidRPr="00DF1F8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1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F8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D5C03" w:rsidRPr="00DF1F8F" w14:paraId="26808126" w14:textId="77777777" w:rsidTr="006961A6">
        <w:trPr>
          <w:trHeight w:val="360"/>
        </w:trPr>
        <w:tc>
          <w:tcPr>
            <w:tcW w:w="6120" w:type="dxa"/>
            <w:shd w:val="clear" w:color="auto" w:fill="auto"/>
            <w:vAlign w:val="center"/>
          </w:tcPr>
          <w:p w14:paraId="7368FE76" w14:textId="77777777" w:rsidR="005D5C03" w:rsidRPr="00DF1F8F" w:rsidRDefault="005D5C03" w:rsidP="005D5C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F1F8F">
              <w:rPr>
                <w:rFonts w:ascii="Arial" w:hAnsi="Arial" w:cs="Arial"/>
                <w:sz w:val="20"/>
                <w:szCs w:val="20"/>
              </w:rPr>
              <w:t>Oncologic emergencies (end of life)</w:t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1DF6F778" w14:textId="77777777" w:rsidR="005D5C03" w:rsidRPr="00DF1F8F" w:rsidRDefault="005D5C03" w:rsidP="005D5C0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F1F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1F8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1F8F">
              <w:rPr>
                <w:rFonts w:ascii="Arial" w:hAnsi="Arial" w:cs="Arial"/>
                <w:sz w:val="20"/>
                <w:szCs w:val="20"/>
              </w:rPr>
            </w:r>
            <w:r w:rsidRPr="00DF1F8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1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F8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D5C03" w:rsidRPr="00DF1F8F" w14:paraId="2633DC68" w14:textId="77777777" w:rsidTr="006961A6">
        <w:trPr>
          <w:trHeight w:val="360"/>
        </w:trPr>
        <w:tc>
          <w:tcPr>
            <w:tcW w:w="6120" w:type="dxa"/>
            <w:shd w:val="clear" w:color="auto" w:fill="auto"/>
            <w:vAlign w:val="center"/>
          </w:tcPr>
          <w:p w14:paraId="2AE75E61" w14:textId="77777777" w:rsidR="005D5C03" w:rsidRPr="00DF1F8F" w:rsidRDefault="005D5C03" w:rsidP="005D5C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F1F8F">
              <w:rPr>
                <w:rFonts w:ascii="Arial" w:hAnsi="Arial" w:cs="Arial"/>
                <w:sz w:val="20"/>
                <w:szCs w:val="20"/>
              </w:rPr>
              <w:t>Pain management (end of life)</w:t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091C8556" w14:textId="77777777" w:rsidR="005D5C03" w:rsidRPr="00DF1F8F" w:rsidRDefault="005D5C03" w:rsidP="005D5C0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F1F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1F8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1F8F">
              <w:rPr>
                <w:rFonts w:ascii="Arial" w:hAnsi="Arial" w:cs="Arial"/>
                <w:sz w:val="20"/>
                <w:szCs w:val="20"/>
              </w:rPr>
            </w:r>
            <w:r w:rsidRPr="00DF1F8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1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F8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D5C03" w:rsidRPr="00DF1F8F" w14:paraId="4CDD3393" w14:textId="77777777" w:rsidTr="006961A6">
        <w:trPr>
          <w:trHeight w:val="360"/>
        </w:trPr>
        <w:tc>
          <w:tcPr>
            <w:tcW w:w="6120" w:type="dxa"/>
            <w:shd w:val="clear" w:color="auto" w:fill="auto"/>
            <w:vAlign w:val="center"/>
          </w:tcPr>
          <w:p w14:paraId="2E9B430C" w14:textId="77777777" w:rsidR="005D5C03" w:rsidRPr="00DF1F8F" w:rsidRDefault="005D5C03" w:rsidP="005D5C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F1F8F">
              <w:rPr>
                <w:rFonts w:ascii="Arial" w:hAnsi="Arial" w:cs="Arial"/>
                <w:sz w:val="20"/>
                <w:szCs w:val="20"/>
              </w:rPr>
              <w:t>Palliative care (end of life)</w:t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1567DEDB" w14:textId="77777777" w:rsidR="005D5C03" w:rsidRPr="00DF1F8F" w:rsidRDefault="005D5C03" w:rsidP="005D5C0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F1F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1F8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1F8F">
              <w:rPr>
                <w:rFonts w:ascii="Arial" w:hAnsi="Arial" w:cs="Arial"/>
                <w:sz w:val="20"/>
                <w:szCs w:val="20"/>
              </w:rPr>
            </w:r>
            <w:r w:rsidRPr="00DF1F8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1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F8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D5C03" w:rsidRPr="00DF1F8F" w14:paraId="7C84D1E3" w14:textId="77777777" w:rsidTr="006961A6">
        <w:trPr>
          <w:trHeight w:val="360"/>
        </w:trPr>
        <w:tc>
          <w:tcPr>
            <w:tcW w:w="6120" w:type="dxa"/>
            <w:shd w:val="clear" w:color="auto" w:fill="auto"/>
            <w:vAlign w:val="center"/>
          </w:tcPr>
          <w:p w14:paraId="5D107B32" w14:textId="77777777" w:rsidR="005D5C03" w:rsidRPr="00DF1F8F" w:rsidRDefault="005D5C03" w:rsidP="005D5C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F1F8F">
              <w:rPr>
                <w:rFonts w:ascii="Arial" w:hAnsi="Arial" w:cs="Arial"/>
                <w:sz w:val="20"/>
                <w:szCs w:val="20"/>
              </w:rPr>
              <w:t>Systemic swelling (not lymphedema)</w:t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5C532379" w14:textId="77777777" w:rsidR="005D5C03" w:rsidRPr="00DF1F8F" w:rsidRDefault="005D5C03" w:rsidP="005D5C0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F1F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1F8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1F8F">
              <w:rPr>
                <w:rFonts w:ascii="Arial" w:hAnsi="Arial" w:cs="Arial"/>
                <w:sz w:val="20"/>
                <w:szCs w:val="20"/>
              </w:rPr>
            </w:r>
            <w:r w:rsidRPr="00DF1F8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1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F8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D5C03" w:rsidRPr="00DF1F8F" w14:paraId="3750FD9B" w14:textId="77777777" w:rsidTr="006961A6">
        <w:trPr>
          <w:trHeight w:val="360"/>
        </w:trPr>
        <w:tc>
          <w:tcPr>
            <w:tcW w:w="6120" w:type="dxa"/>
            <w:shd w:val="clear" w:color="auto" w:fill="auto"/>
            <w:vAlign w:val="center"/>
          </w:tcPr>
          <w:p w14:paraId="0E74F81D" w14:textId="77777777" w:rsidR="005D5C03" w:rsidRPr="00DF1F8F" w:rsidRDefault="005D5C03" w:rsidP="005D5C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F1F8F">
              <w:rPr>
                <w:rFonts w:ascii="Arial" w:hAnsi="Arial" w:cs="Arial"/>
                <w:sz w:val="20"/>
                <w:szCs w:val="20"/>
              </w:rPr>
              <w:t>Thrombocytopenia</w:t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385F33BF" w14:textId="77777777" w:rsidR="005D5C03" w:rsidRPr="00DF1F8F" w:rsidRDefault="005D5C03" w:rsidP="005D5C0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F1F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1F8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1F8F">
              <w:rPr>
                <w:rFonts w:ascii="Arial" w:hAnsi="Arial" w:cs="Arial"/>
                <w:sz w:val="20"/>
                <w:szCs w:val="20"/>
              </w:rPr>
            </w:r>
            <w:r w:rsidRPr="00DF1F8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1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F8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D5C03" w:rsidRPr="00DF1F8F" w14:paraId="4B3E123D" w14:textId="77777777" w:rsidTr="00DF1F8F">
        <w:trPr>
          <w:trHeight w:val="360"/>
        </w:trPr>
        <w:tc>
          <w:tcPr>
            <w:tcW w:w="9450" w:type="dxa"/>
            <w:gridSpan w:val="2"/>
            <w:shd w:val="clear" w:color="auto" w:fill="BFBFBF" w:themeFill="background1" w:themeFillShade="BF"/>
            <w:vAlign w:val="center"/>
          </w:tcPr>
          <w:p w14:paraId="391DE745" w14:textId="00E822B3" w:rsidR="005D5C03" w:rsidRPr="00DF1F8F" w:rsidRDefault="00DF1F8F" w:rsidP="00DF1F8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F1F8F">
              <w:rPr>
                <w:rFonts w:ascii="Arial" w:hAnsi="Arial" w:cs="Arial"/>
                <w:b/>
                <w:sz w:val="24"/>
                <w:szCs w:val="24"/>
              </w:rPr>
              <w:t>Other</w:t>
            </w:r>
          </w:p>
        </w:tc>
      </w:tr>
      <w:tr w:rsidR="005D5C03" w:rsidRPr="00DF1F8F" w14:paraId="0AF49CFA" w14:textId="77777777" w:rsidTr="006739E9">
        <w:trPr>
          <w:trHeight w:val="360"/>
        </w:trPr>
        <w:sdt>
          <w:sdtPr>
            <w:rPr>
              <w:rFonts w:ascii="Arial" w:hAnsi="Arial" w:cs="Arial"/>
              <w:sz w:val="20"/>
              <w:szCs w:val="20"/>
            </w:rPr>
            <w:id w:val="488289606"/>
            <w:placeholder>
              <w:docPart w:val="6E4C907C141049F3B91B5F1031E8F4F2"/>
            </w:placeholder>
          </w:sdtPr>
          <w:sdtEndPr/>
          <w:sdtContent>
            <w:tc>
              <w:tcPr>
                <w:tcW w:w="6120" w:type="dxa"/>
                <w:shd w:val="clear" w:color="auto" w:fill="auto"/>
                <w:vAlign w:val="center"/>
              </w:tcPr>
              <w:p w14:paraId="274E95A3" w14:textId="77777777" w:rsidR="005D5C03" w:rsidRPr="00DF1F8F" w:rsidRDefault="005D5C03" w:rsidP="005D5C03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DF1F8F"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Insert additional conditions not reflected above</w:t>
                </w:r>
              </w:p>
            </w:tc>
          </w:sdtContent>
        </w:sdt>
        <w:tc>
          <w:tcPr>
            <w:tcW w:w="3330" w:type="dxa"/>
            <w:shd w:val="clear" w:color="auto" w:fill="auto"/>
            <w:vAlign w:val="center"/>
          </w:tcPr>
          <w:p w14:paraId="0CCF6223" w14:textId="77777777" w:rsidR="005D5C03" w:rsidRPr="00DF1F8F" w:rsidRDefault="005D5C03" w:rsidP="005D5C0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F1F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1F8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1F8F">
              <w:rPr>
                <w:rFonts w:ascii="Arial" w:hAnsi="Arial" w:cs="Arial"/>
                <w:sz w:val="20"/>
                <w:szCs w:val="20"/>
              </w:rPr>
            </w:r>
            <w:r w:rsidRPr="00DF1F8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1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F8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6536E880" w14:textId="77777777" w:rsidR="00C24656" w:rsidRPr="00DF1F8F" w:rsidRDefault="00C24656">
      <w:pPr>
        <w:rPr>
          <w:rFonts w:ascii="Arial" w:hAnsi="Arial" w:cs="Arial"/>
        </w:rPr>
      </w:pPr>
    </w:p>
    <w:sectPr w:rsidR="00C24656" w:rsidRPr="00DF1F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FPcXBilpPxStVQUqZYp7S38w5kpWPTJWsB35rLRZDJfB4f50imVDD1U6Y4bCa2G/g9uwiXrYRbB/ckk4vtP6Ig==" w:salt="ED2IV51vT7rWUSERnb2Cm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FAB"/>
    <w:rsid w:val="000A2A83"/>
    <w:rsid w:val="00184230"/>
    <w:rsid w:val="00246B86"/>
    <w:rsid w:val="002C3EE3"/>
    <w:rsid w:val="00345270"/>
    <w:rsid w:val="00482D0F"/>
    <w:rsid w:val="005271A6"/>
    <w:rsid w:val="005D5C03"/>
    <w:rsid w:val="00602A89"/>
    <w:rsid w:val="00643474"/>
    <w:rsid w:val="006739E9"/>
    <w:rsid w:val="00690F6C"/>
    <w:rsid w:val="006961A6"/>
    <w:rsid w:val="006E7D8A"/>
    <w:rsid w:val="0077541E"/>
    <w:rsid w:val="007C1785"/>
    <w:rsid w:val="0092202F"/>
    <w:rsid w:val="00B27847"/>
    <w:rsid w:val="00B604E0"/>
    <w:rsid w:val="00BA4206"/>
    <w:rsid w:val="00C24656"/>
    <w:rsid w:val="00C26323"/>
    <w:rsid w:val="00C33782"/>
    <w:rsid w:val="00DB42B5"/>
    <w:rsid w:val="00DF1F8F"/>
    <w:rsid w:val="00E322E4"/>
    <w:rsid w:val="00FE4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7E456A"/>
  <w15:chartTrackingRefBased/>
  <w15:docId w15:val="{73C3772D-6A1D-43A8-A963-A58E13B75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4FAB"/>
    <w:rPr>
      <w:rFonts w:ascii="Calibri" w:eastAsia="Calibri" w:hAnsi="Calibri" w:cs="Times New Roman"/>
    </w:rPr>
  </w:style>
  <w:style w:type="paragraph" w:styleId="Heading4">
    <w:name w:val="heading 4"/>
    <w:basedOn w:val="Normal"/>
    <w:next w:val="Normal"/>
    <w:link w:val="Heading4Char"/>
    <w:qFormat/>
    <w:rsid w:val="00C24656"/>
    <w:pPr>
      <w:keepNext/>
      <w:spacing w:after="0" w:line="240" w:lineRule="auto"/>
      <w:ind w:left="720" w:hanging="720"/>
      <w:outlineLvl w:val="3"/>
    </w:pPr>
    <w:rPr>
      <w:rFonts w:ascii="Times New Roman" w:eastAsia="Times New Roman" w:hAnsi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C24656"/>
    <w:rPr>
      <w:rFonts w:ascii="Times New Roman" w:eastAsia="Times New Roman" w:hAnsi="Times New Roman" w:cs="Times New Roman"/>
      <w:b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C2465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E4C907C141049F3B91B5F1031E8F4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D28910-9FF4-4CD0-B373-8E821BB6E90B}"/>
      </w:docPartPr>
      <w:docPartBody>
        <w:p w:rsidR="00301E5B" w:rsidRDefault="003F7710" w:rsidP="003F7710">
          <w:pPr>
            <w:pStyle w:val="6E4C907C141049F3B91B5F1031E8F4F2"/>
          </w:pPr>
          <w:r w:rsidRPr="0053759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DC1"/>
    <w:rsid w:val="00082DC1"/>
    <w:rsid w:val="00301E5B"/>
    <w:rsid w:val="003F7710"/>
    <w:rsid w:val="00A62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F7710"/>
    <w:rPr>
      <w:color w:val="808080"/>
    </w:rPr>
  </w:style>
  <w:style w:type="paragraph" w:customStyle="1" w:styleId="6E4C907C141049F3B91B5F1031E8F4F2">
    <w:name w:val="6E4C907C141049F3B91B5F1031E8F4F2"/>
    <w:rsid w:val="003F771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738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Physical Therapy Association</Company>
  <LinksUpToDate>false</LinksUpToDate>
  <CharactersWithSpaces>4936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Harrington, Kendra</dc:creator>
  <cp:keywords/>
  <dc:description/>
  <cp:lastModifiedBy>Harrington, Kendra</cp:lastModifiedBy>
  <cp:revision>12</cp:revision>
  <dcterms:created xsi:type="dcterms:W3CDTF">2020-11-20T16:43:00Z</dcterms:created>
  <dcterms:modified xsi:type="dcterms:W3CDTF">2023-12-21T15:31:00Z</dcterms:modified>
</cp:coreProperties>
</file>